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A09" w:rsidRPr="0064155D" w:rsidRDefault="00120A09" w:rsidP="00120A09">
      <w:pPr>
        <w:jc w:val="center"/>
        <w:rPr>
          <w:rFonts w:ascii="Arial" w:eastAsia="Times New Roman" w:hAnsi="Arial" w:cs="Arial"/>
          <w:b/>
          <w:color w:val="000000"/>
          <w:sz w:val="22"/>
          <w:lang w:val="es-ES" w:eastAsia="es-ES"/>
        </w:rPr>
      </w:pPr>
      <w:r w:rsidRPr="009365F0">
        <w:rPr>
          <w:rFonts w:ascii="Arial" w:eastAsia="Times New Roman" w:hAnsi="Arial" w:cs="Arial"/>
          <w:b/>
          <w:color w:val="000000"/>
          <w:sz w:val="22"/>
          <w:lang w:val="es-ES" w:eastAsia="es-ES"/>
        </w:rPr>
        <w:t>LICITACIÓN PÚB</w:t>
      </w:r>
      <w:r w:rsidRPr="0064155D">
        <w:rPr>
          <w:rFonts w:ascii="Arial" w:eastAsia="Times New Roman" w:hAnsi="Arial" w:cs="Arial"/>
          <w:b/>
          <w:color w:val="000000"/>
          <w:sz w:val="22"/>
          <w:lang w:val="es-ES" w:eastAsia="es-ES"/>
        </w:rPr>
        <w:t xml:space="preserve">LICA REGIONAL No. </w:t>
      </w:r>
      <w:r w:rsidR="00E03B8E">
        <w:rPr>
          <w:rFonts w:ascii="Arial" w:eastAsia="Times New Roman" w:hAnsi="Arial" w:cs="Arial"/>
          <w:b/>
          <w:color w:val="000000"/>
          <w:sz w:val="22"/>
          <w:lang w:val="es-ES" w:eastAsia="es-ES"/>
        </w:rPr>
        <w:t>OM-CEE-051</w:t>
      </w:r>
      <w:r w:rsidR="008307E9" w:rsidRPr="0064155D">
        <w:rPr>
          <w:rFonts w:ascii="Arial" w:eastAsia="Times New Roman" w:hAnsi="Arial" w:cs="Arial"/>
          <w:b/>
          <w:color w:val="000000"/>
          <w:sz w:val="22"/>
          <w:lang w:val="es-ES" w:eastAsia="es-ES"/>
        </w:rPr>
        <w:t>-2020</w:t>
      </w:r>
    </w:p>
    <w:p w:rsidR="00120A09" w:rsidRPr="0064155D" w:rsidRDefault="00775953" w:rsidP="00E03B8E">
      <w:pPr>
        <w:jc w:val="center"/>
        <w:rPr>
          <w:rFonts w:ascii="Arial" w:eastAsia="Times New Roman" w:hAnsi="Arial" w:cs="Arial"/>
          <w:b/>
          <w:bCs/>
          <w:iCs/>
          <w:color w:val="000000"/>
          <w:sz w:val="22"/>
          <w:lang w:eastAsia="es-ES"/>
        </w:rPr>
      </w:pPr>
      <w:r w:rsidRPr="0064155D">
        <w:rPr>
          <w:rFonts w:ascii="Arial" w:eastAsia="Times New Roman" w:hAnsi="Arial" w:cs="Arial"/>
          <w:b/>
          <w:bCs/>
          <w:iCs/>
          <w:color w:val="000000"/>
          <w:sz w:val="22"/>
          <w:lang w:eastAsia="es-ES"/>
        </w:rPr>
        <w:t>"</w:t>
      </w:r>
      <w:r w:rsidR="00E03B8E" w:rsidRPr="00E03B8E">
        <w:t xml:space="preserve"> </w:t>
      </w:r>
      <w:r w:rsidR="00E03B8E" w:rsidRPr="00E03B8E">
        <w:rPr>
          <w:rFonts w:ascii="Arial" w:eastAsia="Times New Roman" w:hAnsi="Arial" w:cs="Arial"/>
          <w:b/>
          <w:bCs/>
          <w:iCs/>
          <w:color w:val="000000"/>
          <w:sz w:val="22"/>
          <w:lang w:eastAsia="es-ES"/>
        </w:rPr>
        <w:t>CONTRATACION DE POLIZA DE SEGURO PARA EL</w:t>
      </w:r>
      <w:r w:rsidR="00E03B8E">
        <w:rPr>
          <w:rFonts w:ascii="Arial" w:eastAsia="Times New Roman" w:hAnsi="Arial" w:cs="Arial"/>
          <w:b/>
          <w:bCs/>
          <w:iCs/>
          <w:color w:val="000000"/>
          <w:sz w:val="22"/>
          <w:lang w:eastAsia="es-ES"/>
        </w:rPr>
        <w:t xml:space="preserve"> PARQUE EOLICO “LA RUMOROSA I” </w:t>
      </w:r>
      <w:r w:rsidR="00E03B8E" w:rsidRPr="00E03B8E">
        <w:rPr>
          <w:rFonts w:ascii="Arial" w:eastAsia="Times New Roman" w:hAnsi="Arial" w:cs="Arial"/>
          <w:b/>
          <w:bCs/>
          <w:iCs/>
          <w:color w:val="000000"/>
          <w:sz w:val="22"/>
          <w:lang w:eastAsia="es-ES"/>
        </w:rPr>
        <w:t>DEL GOBIERNO DEL ESTADO DE BAJA CALIFORNIA</w:t>
      </w:r>
      <w:r w:rsidRPr="0064155D">
        <w:rPr>
          <w:rFonts w:ascii="Arial" w:eastAsia="Times New Roman" w:hAnsi="Arial" w:cs="Arial"/>
          <w:b/>
          <w:bCs/>
          <w:iCs/>
          <w:color w:val="000000"/>
          <w:sz w:val="22"/>
          <w:lang w:eastAsia="es-ES"/>
        </w:rPr>
        <w:t>”</w:t>
      </w:r>
    </w:p>
    <w:p w:rsidR="00120A09" w:rsidRPr="0064155D" w:rsidRDefault="00120A09" w:rsidP="007D4B93">
      <w:pPr>
        <w:pStyle w:val="1"/>
        <w:tabs>
          <w:tab w:val="left" w:pos="-142"/>
        </w:tabs>
        <w:spacing w:line="360" w:lineRule="auto"/>
        <w:ind w:left="-142" w:right="-93"/>
        <w:jc w:val="both"/>
        <w:rPr>
          <w:rFonts w:ascii="Arial" w:hAnsi="Arial" w:cs="Arial"/>
          <w:b w:val="0"/>
          <w:sz w:val="24"/>
          <w:szCs w:val="24"/>
        </w:rPr>
      </w:pPr>
    </w:p>
    <w:p w:rsidR="00740F2D" w:rsidRPr="0064155D" w:rsidRDefault="00740F2D" w:rsidP="00E03B8E">
      <w:pPr>
        <w:pStyle w:val="1"/>
        <w:tabs>
          <w:tab w:val="left" w:pos="-142"/>
        </w:tabs>
        <w:spacing w:line="360" w:lineRule="auto"/>
        <w:ind w:left="-142" w:right="-93"/>
        <w:jc w:val="both"/>
        <w:rPr>
          <w:rFonts w:ascii="Arial" w:hAnsi="Arial" w:cs="Arial"/>
          <w:b w:val="0"/>
          <w:bCs/>
          <w:iCs/>
          <w:sz w:val="24"/>
          <w:szCs w:val="24"/>
          <w:lang w:val="es-MX"/>
        </w:rPr>
      </w:pPr>
      <w:r w:rsidRPr="0064155D">
        <w:rPr>
          <w:rFonts w:ascii="Arial" w:hAnsi="Arial" w:cs="Arial"/>
          <w:b w:val="0"/>
          <w:sz w:val="24"/>
          <w:szCs w:val="24"/>
        </w:rPr>
        <w:t>Acta circunstanciada en la que se hace constar el acto de</w:t>
      </w:r>
      <w:r w:rsidR="00E03B8E">
        <w:rPr>
          <w:rFonts w:ascii="Arial" w:hAnsi="Arial" w:cs="Arial"/>
          <w:b w:val="0"/>
          <w:sz w:val="24"/>
          <w:szCs w:val="24"/>
        </w:rPr>
        <w:t xml:space="preserve"> </w:t>
      </w:r>
      <w:r w:rsidRPr="0064155D">
        <w:rPr>
          <w:rFonts w:ascii="Arial" w:hAnsi="Arial" w:cs="Arial"/>
          <w:b w:val="0"/>
          <w:bCs/>
          <w:sz w:val="24"/>
          <w:szCs w:val="24"/>
        </w:rPr>
        <w:t xml:space="preserve">Junta de Aclaraciones </w:t>
      </w:r>
      <w:r w:rsidRPr="0064155D">
        <w:rPr>
          <w:rFonts w:ascii="Arial" w:hAnsi="Arial" w:cs="Arial"/>
          <w:b w:val="0"/>
          <w:sz w:val="24"/>
          <w:szCs w:val="24"/>
        </w:rPr>
        <w:t>celebrado por el</w:t>
      </w:r>
      <w:r w:rsidR="004F7D15" w:rsidRPr="0064155D">
        <w:rPr>
          <w:rFonts w:ascii="Arial" w:hAnsi="Arial" w:cs="Arial"/>
          <w:b w:val="0"/>
          <w:sz w:val="24"/>
          <w:szCs w:val="24"/>
        </w:rPr>
        <w:t xml:space="preserve"> Comité</w:t>
      </w:r>
      <w:r w:rsidRPr="0064155D">
        <w:rPr>
          <w:rFonts w:ascii="Arial" w:hAnsi="Arial" w:cs="Arial"/>
          <w:b w:val="0"/>
          <w:sz w:val="24"/>
          <w:szCs w:val="24"/>
          <w:lang w:val="es-ES"/>
        </w:rPr>
        <w:t xml:space="preserve"> de Adquisiciones, Arrendamientos y Servicios de Oficialía Mayor de Gobierno del Estado </w:t>
      </w:r>
      <w:r w:rsidRPr="0064155D">
        <w:rPr>
          <w:rFonts w:ascii="Arial" w:hAnsi="Arial" w:cs="Arial"/>
          <w:b w:val="0"/>
          <w:sz w:val="24"/>
          <w:szCs w:val="24"/>
        </w:rPr>
        <w:t>de Baja Californ</w:t>
      </w:r>
      <w:r w:rsidR="004F7D15" w:rsidRPr="0064155D">
        <w:rPr>
          <w:rFonts w:ascii="Arial" w:hAnsi="Arial" w:cs="Arial"/>
          <w:b w:val="0"/>
          <w:sz w:val="24"/>
          <w:szCs w:val="24"/>
        </w:rPr>
        <w:t xml:space="preserve">ia, en la Licitación Pública </w:t>
      </w:r>
      <w:r w:rsidR="00C61E09" w:rsidRPr="0064155D">
        <w:rPr>
          <w:rFonts w:ascii="Arial" w:hAnsi="Arial" w:cs="Arial"/>
          <w:b w:val="0"/>
          <w:sz w:val="24"/>
          <w:szCs w:val="24"/>
        </w:rPr>
        <w:t>Reg</w:t>
      </w:r>
      <w:r w:rsidRPr="0064155D">
        <w:rPr>
          <w:rFonts w:ascii="Arial" w:hAnsi="Arial" w:cs="Arial"/>
          <w:b w:val="0"/>
          <w:sz w:val="24"/>
          <w:szCs w:val="24"/>
        </w:rPr>
        <w:t>ional Número</w:t>
      </w:r>
      <w:r w:rsidR="00775953">
        <w:rPr>
          <w:rFonts w:ascii="Arial" w:hAnsi="Arial" w:cs="Arial"/>
          <w:b w:val="0"/>
          <w:sz w:val="24"/>
          <w:szCs w:val="24"/>
        </w:rPr>
        <w:t xml:space="preserve"> </w:t>
      </w:r>
      <w:r w:rsidR="00E03B8E">
        <w:rPr>
          <w:rFonts w:ascii="Arial" w:hAnsi="Arial" w:cs="Arial"/>
          <w:b w:val="0"/>
          <w:sz w:val="24"/>
          <w:szCs w:val="24"/>
        </w:rPr>
        <w:t>OM-CEE-051</w:t>
      </w:r>
      <w:r w:rsidR="008307E9" w:rsidRPr="0064155D">
        <w:rPr>
          <w:rFonts w:ascii="Arial" w:hAnsi="Arial" w:cs="Arial"/>
          <w:b w:val="0"/>
          <w:sz w:val="24"/>
          <w:szCs w:val="24"/>
        </w:rPr>
        <w:t>-2020</w:t>
      </w:r>
      <w:r w:rsidRPr="0064155D">
        <w:rPr>
          <w:rFonts w:ascii="Arial" w:hAnsi="Arial" w:cs="Arial"/>
          <w:b w:val="0"/>
          <w:sz w:val="24"/>
          <w:szCs w:val="24"/>
        </w:rPr>
        <w:t xml:space="preserve">, correspondiente </w:t>
      </w:r>
      <w:r w:rsidR="00800258" w:rsidRPr="0064155D">
        <w:rPr>
          <w:rFonts w:ascii="Arial" w:hAnsi="Arial" w:cs="Arial"/>
          <w:b w:val="0"/>
          <w:sz w:val="24"/>
          <w:szCs w:val="24"/>
        </w:rPr>
        <w:t>a</w:t>
      </w:r>
      <w:r w:rsidR="00775953">
        <w:rPr>
          <w:rFonts w:ascii="Arial" w:hAnsi="Arial" w:cs="Arial"/>
          <w:b w:val="0"/>
          <w:sz w:val="24"/>
          <w:szCs w:val="24"/>
        </w:rPr>
        <w:t xml:space="preserve"> la </w:t>
      </w:r>
      <w:r w:rsidR="00800258" w:rsidRPr="0064155D">
        <w:rPr>
          <w:rFonts w:ascii="Arial" w:hAnsi="Arial" w:cs="Arial"/>
          <w:b w:val="0"/>
          <w:bCs/>
          <w:iCs/>
          <w:sz w:val="24"/>
          <w:szCs w:val="24"/>
          <w:lang w:val="es-MX"/>
        </w:rPr>
        <w:t>“</w:t>
      </w:r>
      <w:r w:rsidR="00E03B8E" w:rsidRPr="00E03B8E">
        <w:rPr>
          <w:rFonts w:ascii="Arial" w:hAnsi="Arial" w:cs="Arial"/>
          <w:b w:val="0"/>
          <w:bCs/>
          <w:iCs/>
          <w:sz w:val="24"/>
          <w:szCs w:val="24"/>
          <w:lang w:val="es-MX"/>
        </w:rPr>
        <w:t>CONTRATACION DE POLIZA DE SEGURO PARA EL</w:t>
      </w:r>
      <w:r w:rsidR="00E03B8E">
        <w:rPr>
          <w:rFonts w:ascii="Arial" w:hAnsi="Arial" w:cs="Arial"/>
          <w:b w:val="0"/>
          <w:bCs/>
          <w:iCs/>
          <w:sz w:val="24"/>
          <w:szCs w:val="24"/>
          <w:lang w:val="es-MX"/>
        </w:rPr>
        <w:t xml:space="preserve"> PARQUE EOLICO “LA RUMOROSA I” </w:t>
      </w:r>
      <w:r w:rsidR="00E03B8E" w:rsidRPr="00E03B8E">
        <w:rPr>
          <w:rFonts w:ascii="Arial" w:hAnsi="Arial" w:cs="Arial"/>
          <w:b w:val="0"/>
          <w:bCs/>
          <w:iCs/>
          <w:sz w:val="24"/>
          <w:szCs w:val="24"/>
          <w:lang w:val="es-MX"/>
        </w:rPr>
        <w:t>DEL GOBIERNO DEL ESTADO DE BAJA CALIFORNIA</w:t>
      </w:r>
      <w:r w:rsidR="00800258" w:rsidRPr="0064155D">
        <w:rPr>
          <w:rFonts w:ascii="Arial" w:hAnsi="Arial" w:cs="Arial"/>
          <w:b w:val="0"/>
          <w:bCs/>
          <w:iCs/>
          <w:sz w:val="24"/>
          <w:szCs w:val="24"/>
          <w:lang w:val="es-MX"/>
        </w:rPr>
        <w:t>”.</w:t>
      </w:r>
    </w:p>
    <w:p w:rsidR="00C61E09" w:rsidRPr="0064155D" w:rsidRDefault="00C61E09" w:rsidP="00C61E09">
      <w:pPr>
        <w:pStyle w:val="1"/>
        <w:tabs>
          <w:tab w:val="left" w:pos="0"/>
        </w:tabs>
        <w:spacing w:line="360" w:lineRule="auto"/>
        <w:jc w:val="both"/>
        <w:rPr>
          <w:rFonts w:ascii="Arial" w:hAnsi="Arial" w:cs="Arial"/>
          <w:b w:val="0"/>
          <w:sz w:val="24"/>
          <w:szCs w:val="24"/>
          <w:lang w:val="es-MX"/>
        </w:rPr>
      </w:pPr>
    </w:p>
    <w:p w:rsidR="00E3273E" w:rsidRPr="0064155D" w:rsidRDefault="00740F2D" w:rsidP="00E3273E">
      <w:pPr>
        <w:tabs>
          <w:tab w:val="left" w:pos="-142"/>
        </w:tabs>
        <w:spacing w:line="360" w:lineRule="auto"/>
        <w:ind w:left="-142" w:right="-93"/>
        <w:jc w:val="both"/>
        <w:rPr>
          <w:rFonts w:ascii="Arial" w:eastAsia="MS Mincho" w:hAnsi="Arial" w:cs="Arial"/>
          <w:bCs/>
          <w:lang w:val="es-ES_tradnl" w:eastAsia="en-US"/>
        </w:rPr>
      </w:pPr>
      <w:r w:rsidRPr="0064155D">
        <w:rPr>
          <w:rFonts w:ascii="Arial" w:hAnsi="Arial" w:cs="Arial"/>
        </w:rPr>
        <w:t xml:space="preserve">En la Ciudad de Mexicali Baja California, siendo las </w:t>
      </w:r>
      <w:r w:rsidR="00120A09" w:rsidRPr="0064155D">
        <w:rPr>
          <w:rFonts w:ascii="Arial" w:hAnsi="Arial" w:cs="Arial"/>
        </w:rPr>
        <w:softHyphen/>
      </w:r>
      <w:r w:rsidR="00120A09" w:rsidRPr="0064155D">
        <w:rPr>
          <w:rFonts w:ascii="Arial" w:hAnsi="Arial" w:cs="Arial"/>
        </w:rPr>
        <w:softHyphen/>
      </w:r>
      <w:r w:rsidR="00120A09" w:rsidRPr="0064155D">
        <w:rPr>
          <w:rFonts w:ascii="Arial" w:hAnsi="Arial" w:cs="Arial"/>
        </w:rPr>
        <w:softHyphen/>
      </w:r>
      <w:r w:rsidR="00120A09" w:rsidRPr="0064155D">
        <w:rPr>
          <w:rFonts w:ascii="Arial" w:hAnsi="Arial" w:cs="Arial"/>
        </w:rPr>
        <w:softHyphen/>
      </w:r>
      <w:r w:rsidR="00E03B8E">
        <w:rPr>
          <w:rFonts w:ascii="Arial" w:hAnsi="Arial" w:cs="Arial"/>
        </w:rPr>
        <w:t>13</w:t>
      </w:r>
      <w:r w:rsidR="008A05F9">
        <w:rPr>
          <w:rFonts w:ascii="Arial" w:hAnsi="Arial" w:cs="Arial"/>
        </w:rPr>
        <w:t>:0</w:t>
      </w:r>
      <w:r w:rsidR="008307E9" w:rsidRPr="0064155D">
        <w:rPr>
          <w:rFonts w:ascii="Arial" w:hAnsi="Arial" w:cs="Arial"/>
        </w:rPr>
        <w:t>0</w:t>
      </w:r>
      <w:r w:rsidRPr="0064155D">
        <w:rPr>
          <w:rFonts w:ascii="Arial" w:hAnsi="Arial" w:cs="Arial"/>
        </w:rPr>
        <w:t xml:space="preserve"> horas del día </w:t>
      </w:r>
      <w:r w:rsidR="00E03B8E">
        <w:rPr>
          <w:rFonts w:ascii="Arial" w:hAnsi="Arial" w:cs="Arial"/>
        </w:rPr>
        <w:t>06 de marzo</w:t>
      </w:r>
      <w:r w:rsidR="00413479" w:rsidRPr="0064155D">
        <w:rPr>
          <w:rFonts w:ascii="Arial" w:hAnsi="Arial" w:cs="Arial"/>
        </w:rPr>
        <w:t xml:space="preserve"> de</w:t>
      </w:r>
      <w:r w:rsidRPr="0064155D">
        <w:rPr>
          <w:rFonts w:ascii="Arial" w:hAnsi="Arial" w:cs="Arial"/>
        </w:rPr>
        <w:t xml:space="preserve"> 20</w:t>
      </w:r>
      <w:r w:rsidR="00120A09" w:rsidRPr="0064155D">
        <w:rPr>
          <w:rFonts w:ascii="Arial" w:hAnsi="Arial" w:cs="Arial"/>
        </w:rPr>
        <w:t>20</w:t>
      </w:r>
      <w:r w:rsidRPr="0064155D">
        <w:rPr>
          <w:rFonts w:ascii="Arial" w:hAnsi="Arial" w:cs="Arial"/>
        </w:rPr>
        <w:t xml:space="preserve">, fecha y hora señaladas en las bases de licitación para que tenga verificativo el acto de junta de aclaraciones, </w:t>
      </w:r>
      <w:r w:rsidR="00E03B8E" w:rsidRPr="00E03B8E">
        <w:rPr>
          <w:rFonts w:ascii="Arial" w:hAnsi="Arial" w:cs="Arial"/>
        </w:rPr>
        <w:t>en las oficinas que ocupa la sala de juntas de la Dirección de Adquisiciones de la Oficialía Mayor de Gobierno ubicada en el tercer piso del edificio del Poder Ejecutivo del Estado, en Calzada Independencia número 994, del Centro Cívico de esta ciudad, con fundamento en lo dispuesto por los artículos 34 de la Ley de Adquisiciones, Arrendamientos y Servicios para el Estado de Baja California (en adelante “La Ley de Adquisiciones”) y 41 fracción II de su Reglamento; de acuerdo</w:t>
      </w:r>
      <w:r w:rsidR="00E03B8E">
        <w:rPr>
          <w:rFonts w:ascii="Arial" w:hAnsi="Arial" w:cs="Arial"/>
        </w:rPr>
        <w:t xml:space="preserve"> a lo asentado en el numeral 8.1</w:t>
      </w:r>
      <w:r w:rsidR="00E03B8E" w:rsidRPr="00E03B8E">
        <w:rPr>
          <w:rFonts w:ascii="Arial" w:hAnsi="Arial" w:cs="Arial"/>
        </w:rPr>
        <w:t xml:space="preserve"> de las bases de licitación; el C. LINO FERNANDO LIMON FELIX Servidor público designado para el despacho de los asuntos del Departamento de Invitaciones y Licitaciones de la Dirección de Adquisiciones de Oficialía Mayor de Gobierno, preside el acto, en suplencia del titular de la Oficialía Mayor de Gobierno, según lo dispuesto en el inciso C) del último párrafo del artículo 13 del Reglamento de la Ley de Adquisiciones; ante la presencia de los licitantes participantes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740F2D" w:rsidRPr="0064155D" w:rsidRDefault="00740F2D" w:rsidP="00A824F5">
      <w:pPr>
        <w:pStyle w:val="3"/>
        <w:tabs>
          <w:tab w:val="left" w:pos="0"/>
        </w:tabs>
        <w:spacing w:line="360" w:lineRule="auto"/>
        <w:ind w:left="0" w:firstLine="0"/>
        <w:rPr>
          <w:rFonts w:ascii="Arial" w:hAnsi="Arial" w:cs="Arial"/>
          <w:sz w:val="24"/>
          <w:szCs w:val="24"/>
        </w:rPr>
      </w:pPr>
    </w:p>
    <w:p w:rsidR="00740F2D" w:rsidRPr="0064155D" w:rsidRDefault="00BE337C" w:rsidP="0063249E">
      <w:pPr>
        <w:pStyle w:val="3"/>
        <w:tabs>
          <w:tab w:val="left" w:pos="142"/>
        </w:tabs>
        <w:spacing w:line="360" w:lineRule="auto"/>
        <w:ind w:left="-142" w:right="-93" w:firstLine="0"/>
        <w:rPr>
          <w:rFonts w:ascii="Arial" w:hAnsi="Arial" w:cs="Arial"/>
          <w:sz w:val="24"/>
          <w:szCs w:val="24"/>
        </w:rPr>
      </w:pPr>
      <w:r w:rsidRPr="0064155D">
        <w:rPr>
          <w:rFonts w:ascii="Arial" w:hAnsi="Arial" w:cs="Arial"/>
          <w:sz w:val="24"/>
          <w:szCs w:val="24"/>
        </w:rPr>
        <w:lastRenderedPageBreak/>
        <w:t>En uso de la voz</w:t>
      </w:r>
      <w:r w:rsidR="009F05EB" w:rsidRPr="0064155D">
        <w:rPr>
          <w:rFonts w:ascii="Arial" w:hAnsi="Arial" w:cs="Arial"/>
          <w:sz w:val="24"/>
          <w:szCs w:val="24"/>
        </w:rPr>
        <w:t xml:space="preserve"> él </w:t>
      </w:r>
      <w:r w:rsidR="00120A09" w:rsidRPr="0064155D">
        <w:rPr>
          <w:rFonts w:ascii="Arial" w:hAnsi="Arial" w:cs="Arial"/>
          <w:bCs/>
          <w:sz w:val="24"/>
          <w:szCs w:val="24"/>
        </w:rPr>
        <w:t xml:space="preserve"> </w:t>
      </w:r>
      <w:r w:rsidR="009F05EB" w:rsidRPr="0064155D">
        <w:rPr>
          <w:rFonts w:ascii="Arial" w:eastAsia="SimSun" w:hAnsi="Arial" w:cs="Arial"/>
          <w:bCs/>
          <w:sz w:val="24"/>
          <w:szCs w:val="24"/>
          <w:lang w:val="es-MX" w:eastAsia="zh-CN"/>
        </w:rPr>
        <w:t>C. LINO FERNANDO LIMÓN FELIX</w:t>
      </w:r>
      <w:r w:rsidR="00840985" w:rsidRPr="0064155D">
        <w:rPr>
          <w:rFonts w:ascii="Arial" w:hAnsi="Arial" w:cs="Arial"/>
          <w:bCs/>
          <w:sz w:val="24"/>
          <w:szCs w:val="24"/>
        </w:rPr>
        <w:t>,</w:t>
      </w:r>
      <w:r w:rsidR="00740F2D" w:rsidRPr="0064155D">
        <w:rPr>
          <w:rFonts w:ascii="Arial" w:hAnsi="Arial" w:cs="Arial"/>
          <w:sz w:val="24"/>
          <w:szCs w:val="24"/>
        </w:rPr>
        <w:t xml:space="preserve"> comunicó a los presentes que se publicó la Convocatoria número </w:t>
      </w:r>
      <w:r w:rsidR="00E03B8E">
        <w:rPr>
          <w:rFonts w:ascii="Arial" w:hAnsi="Arial" w:cs="Arial"/>
          <w:sz w:val="24"/>
          <w:szCs w:val="24"/>
        </w:rPr>
        <w:t>OM-CEE-051</w:t>
      </w:r>
      <w:r w:rsidR="008307E9" w:rsidRPr="0064155D">
        <w:rPr>
          <w:rFonts w:ascii="Arial" w:hAnsi="Arial" w:cs="Arial"/>
          <w:sz w:val="24"/>
          <w:szCs w:val="24"/>
        </w:rPr>
        <w:t xml:space="preserve">-2020 </w:t>
      </w:r>
      <w:r w:rsidR="00740F2D" w:rsidRPr="0064155D">
        <w:rPr>
          <w:rFonts w:ascii="Arial" w:hAnsi="Arial" w:cs="Arial"/>
          <w:sz w:val="24"/>
          <w:szCs w:val="24"/>
        </w:rPr>
        <w:t xml:space="preserve">en el </w:t>
      </w:r>
      <w:r w:rsidR="00840985" w:rsidRPr="0064155D">
        <w:rPr>
          <w:rFonts w:ascii="Arial" w:hAnsi="Arial" w:cs="Arial"/>
          <w:sz w:val="24"/>
          <w:szCs w:val="24"/>
        </w:rPr>
        <w:t>Periódico Oficial del Estado, en un diario de circulación estatal y</w:t>
      </w:r>
      <w:r w:rsidR="00740F2D" w:rsidRPr="0064155D">
        <w:rPr>
          <w:rFonts w:ascii="Arial" w:hAnsi="Arial" w:cs="Arial"/>
          <w:sz w:val="24"/>
          <w:szCs w:val="24"/>
        </w:rPr>
        <w:t xml:space="preserve"> en el Sistema Electrónico de Compras Gubernamentales del Estado de Baja California (</w:t>
      </w:r>
      <w:proofErr w:type="spellStart"/>
      <w:r w:rsidR="00740F2D" w:rsidRPr="0064155D">
        <w:rPr>
          <w:rFonts w:ascii="Arial" w:hAnsi="Arial" w:cs="Arial"/>
          <w:sz w:val="24"/>
          <w:szCs w:val="24"/>
        </w:rPr>
        <w:t>ComprasBC</w:t>
      </w:r>
      <w:proofErr w:type="spellEnd"/>
      <w:r w:rsidR="00740F2D" w:rsidRPr="0064155D">
        <w:rPr>
          <w:rFonts w:ascii="Arial" w:hAnsi="Arial" w:cs="Arial"/>
          <w:sz w:val="24"/>
          <w:szCs w:val="24"/>
        </w:rPr>
        <w:t xml:space="preserve">) el día </w:t>
      </w:r>
      <w:r w:rsidR="00E03B8E">
        <w:rPr>
          <w:rFonts w:ascii="Arial" w:hAnsi="Arial" w:cs="Arial"/>
          <w:sz w:val="24"/>
          <w:szCs w:val="24"/>
        </w:rPr>
        <w:t>28</w:t>
      </w:r>
      <w:r w:rsidR="00775953">
        <w:rPr>
          <w:rFonts w:ascii="Arial" w:hAnsi="Arial" w:cs="Arial"/>
          <w:sz w:val="24"/>
          <w:szCs w:val="24"/>
        </w:rPr>
        <w:t xml:space="preserve"> de febrero</w:t>
      </w:r>
      <w:r w:rsidR="00120A09" w:rsidRPr="0064155D">
        <w:rPr>
          <w:rFonts w:ascii="Arial" w:hAnsi="Arial" w:cs="Arial"/>
          <w:sz w:val="24"/>
          <w:szCs w:val="24"/>
        </w:rPr>
        <w:t xml:space="preserve"> de 2020</w:t>
      </w:r>
      <w:r w:rsidR="00740F2D" w:rsidRPr="0064155D">
        <w:rPr>
          <w:rFonts w:ascii="Arial" w:hAnsi="Arial" w:cs="Arial"/>
          <w:sz w:val="24"/>
          <w:szCs w:val="24"/>
        </w:rPr>
        <w:t>, poniéndose a partir de esa fecha a disposición de los interesados las bases que rigen el procedimiento a efecto de que se impusieran de su contenido y en su caso participaran en el procedimiento en términos de lo ordenado por la Ley de Adquisiciones</w:t>
      </w:r>
      <w:r w:rsidR="00120A09" w:rsidRPr="0064155D">
        <w:rPr>
          <w:rFonts w:ascii="Arial" w:hAnsi="Arial" w:cs="Arial"/>
          <w:sz w:val="24"/>
          <w:szCs w:val="24"/>
        </w:rPr>
        <w:t>.</w:t>
      </w:r>
    </w:p>
    <w:p w:rsidR="00740F2D" w:rsidRPr="0064155D" w:rsidRDefault="00740F2D" w:rsidP="00A824F5">
      <w:pPr>
        <w:pStyle w:val="3"/>
        <w:tabs>
          <w:tab w:val="left" w:pos="0"/>
        </w:tabs>
        <w:spacing w:line="360" w:lineRule="auto"/>
        <w:ind w:left="0" w:firstLine="0"/>
        <w:rPr>
          <w:rFonts w:ascii="Arial" w:hAnsi="Arial" w:cs="Arial"/>
          <w:sz w:val="24"/>
          <w:szCs w:val="24"/>
        </w:rPr>
      </w:pPr>
    </w:p>
    <w:p w:rsidR="00753B4E" w:rsidRDefault="00753B4E" w:rsidP="00753B4E">
      <w:pPr>
        <w:spacing w:line="360" w:lineRule="auto"/>
        <w:ind w:left="-142" w:right="-93"/>
        <w:jc w:val="both"/>
        <w:rPr>
          <w:rFonts w:ascii="Arial" w:hAnsi="Arial" w:cs="Arial"/>
        </w:rPr>
      </w:pPr>
      <w:r w:rsidRPr="0064155D">
        <w:rPr>
          <w:rFonts w:ascii="Arial" w:hAnsi="Arial" w:cs="Arial"/>
        </w:rPr>
        <w:t>En cumplimiento a lo dispuesto por los artículos 30 de la Ley de Adquisiciones, y 32 de su Reglament</w:t>
      </w:r>
      <w:r w:rsidR="00935110">
        <w:rPr>
          <w:rFonts w:ascii="Arial" w:hAnsi="Arial" w:cs="Arial"/>
        </w:rPr>
        <w:t>o se procede</w:t>
      </w:r>
      <w:r w:rsidR="008D6B63" w:rsidRPr="008D6B63">
        <w:rPr>
          <w:rFonts w:ascii="Arial" w:hAnsi="Arial" w:cs="Arial"/>
        </w:rPr>
        <w:t xml:space="preserve"> </w:t>
      </w:r>
      <w:r w:rsidR="008D6B63">
        <w:rPr>
          <w:rFonts w:ascii="Arial" w:hAnsi="Arial" w:cs="Arial"/>
        </w:rPr>
        <w:t xml:space="preserve">a dar lectura a la modificación y </w:t>
      </w:r>
      <w:r w:rsidR="00935110">
        <w:rPr>
          <w:rFonts w:ascii="Arial" w:hAnsi="Arial" w:cs="Arial"/>
        </w:rPr>
        <w:t xml:space="preserve"> a dar </w:t>
      </w:r>
      <w:r w:rsidR="00935110" w:rsidRPr="00944948">
        <w:rPr>
          <w:rFonts w:ascii="Arial" w:hAnsi="Arial" w:cs="Arial"/>
        </w:rPr>
        <w:t xml:space="preserve">lectura </w:t>
      </w:r>
      <w:r w:rsidR="00962B95" w:rsidRPr="00944948">
        <w:rPr>
          <w:rFonts w:ascii="Arial" w:hAnsi="Arial" w:cs="Arial"/>
        </w:rPr>
        <w:t>a</w:t>
      </w:r>
      <w:r w:rsidR="00962B95" w:rsidRPr="00962B95">
        <w:rPr>
          <w:rFonts w:ascii="Arial" w:hAnsi="Arial" w:cs="Arial"/>
        </w:rPr>
        <w:t xml:space="preserve"> las </w:t>
      </w:r>
      <w:r w:rsidRPr="00962B95">
        <w:rPr>
          <w:rFonts w:ascii="Arial" w:hAnsi="Arial" w:cs="Arial"/>
        </w:rPr>
        <w:t>respuesta</w:t>
      </w:r>
      <w:r w:rsidR="00962B95" w:rsidRPr="00962B95">
        <w:rPr>
          <w:rFonts w:ascii="Arial" w:hAnsi="Arial" w:cs="Arial"/>
        </w:rPr>
        <w:t>s</w:t>
      </w:r>
      <w:r w:rsidRPr="00962B95">
        <w:rPr>
          <w:rFonts w:ascii="Arial" w:hAnsi="Arial" w:cs="Arial"/>
        </w:rPr>
        <w:t xml:space="preserve"> de la</w:t>
      </w:r>
      <w:r w:rsidR="00962B95" w:rsidRPr="00962B95">
        <w:rPr>
          <w:rFonts w:ascii="Arial" w:hAnsi="Arial" w:cs="Arial"/>
        </w:rPr>
        <w:t>s</w:t>
      </w:r>
      <w:r w:rsidRPr="00962B95">
        <w:rPr>
          <w:rFonts w:ascii="Arial" w:hAnsi="Arial" w:cs="Arial"/>
        </w:rPr>
        <w:t xml:space="preserve"> pregunta</w:t>
      </w:r>
      <w:r w:rsidR="00962B95" w:rsidRPr="00962B95">
        <w:rPr>
          <w:rFonts w:ascii="Arial" w:hAnsi="Arial" w:cs="Arial"/>
        </w:rPr>
        <w:t>s</w:t>
      </w:r>
      <w:r w:rsidRPr="00962B95">
        <w:rPr>
          <w:rFonts w:ascii="Arial" w:hAnsi="Arial" w:cs="Arial"/>
        </w:rPr>
        <w:t xml:space="preserve"> realizada</w:t>
      </w:r>
      <w:r w:rsidR="00962B95" w:rsidRPr="00962B95">
        <w:rPr>
          <w:rFonts w:ascii="Arial" w:hAnsi="Arial" w:cs="Arial"/>
        </w:rPr>
        <w:t>s</w:t>
      </w:r>
      <w:r w:rsidRPr="00962B95">
        <w:rPr>
          <w:rFonts w:ascii="Arial" w:hAnsi="Arial" w:cs="Arial"/>
        </w:rPr>
        <w:t xml:space="preserve"> por parte de los licitantes, la cual se llevó a cabo durante la 1ra Junta de aclaraciones en los siguientes términos:</w:t>
      </w:r>
    </w:p>
    <w:p w:rsidR="008D6B63" w:rsidRDefault="008D6B63" w:rsidP="00753B4E">
      <w:pPr>
        <w:spacing w:line="360" w:lineRule="auto"/>
        <w:ind w:left="-142" w:right="-93"/>
        <w:jc w:val="both"/>
        <w:rPr>
          <w:rFonts w:ascii="Arial" w:hAnsi="Arial" w:cs="Arial"/>
        </w:rPr>
      </w:pPr>
    </w:p>
    <w:p w:rsidR="008D6B63" w:rsidRPr="0064155D" w:rsidRDefault="008D6B63" w:rsidP="008D6B63">
      <w:pPr>
        <w:spacing w:line="360" w:lineRule="auto"/>
        <w:ind w:left="-142" w:right="-93"/>
        <w:jc w:val="both"/>
        <w:rPr>
          <w:rFonts w:ascii="Arial" w:hAnsi="Arial" w:cs="Arial"/>
          <w:b/>
        </w:rPr>
      </w:pPr>
      <w:r w:rsidRPr="0064155D">
        <w:rPr>
          <w:rFonts w:ascii="Arial" w:hAnsi="Arial" w:cs="Arial"/>
          <w:b/>
        </w:rPr>
        <w:t>MODIFICACIÓN NÚMERO 1:</w:t>
      </w:r>
    </w:p>
    <w:p w:rsidR="008D6B63" w:rsidRDefault="008D6B63" w:rsidP="00753B4E">
      <w:pPr>
        <w:spacing w:line="360" w:lineRule="auto"/>
        <w:ind w:left="-142" w:right="-93"/>
        <w:jc w:val="both"/>
        <w:rPr>
          <w:rFonts w:ascii="Arial" w:hAnsi="Arial" w:cs="Arial"/>
        </w:rPr>
      </w:pPr>
      <w:r>
        <w:rPr>
          <w:rFonts w:ascii="Arial" w:hAnsi="Arial" w:cs="Arial"/>
        </w:rPr>
        <w:t xml:space="preserve">Se modifica el anexo técnico de las bases de licitación, adjuntando el archivo correspondiente a la presente acta, así mismo la versión </w:t>
      </w:r>
      <w:r w:rsidR="007E6EF8">
        <w:rPr>
          <w:rFonts w:ascii="Arial" w:hAnsi="Arial" w:cs="Arial"/>
        </w:rPr>
        <w:t>editable del mismo se encontrará</w:t>
      </w:r>
      <w:r>
        <w:rPr>
          <w:rFonts w:ascii="Arial" w:hAnsi="Arial" w:cs="Arial"/>
        </w:rPr>
        <w:t xml:space="preserve"> en el portal de </w:t>
      </w:r>
      <w:r w:rsidRPr="008D6B63">
        <w:rPr>
          <w:rFonts w:ascii="Arial" w:hAnsi="Arial" w:cs="Arial"/>
          <w:b/>
        </w:rPr>
        <w:t>COMPRAS BC</w:t>
      </w:r>
      <w:r>
        <w:rPr>
          <w:rFonts w:ascii="Arial" w:hAnsi="Arial" w:cs="Arial"/>
        </w:rPr>
        <w:t xml:space="preserve"> identificado como anexo técnico modificado.</w:t>
      </w:r>
    </w:p>
    <w:p w:rsidR="00F268EA" w:rsidRPr="00503D0C" w:rsidRDefault="00F268EA" w:rsidP="00E03B8E">
      <w:pPr>
        <w:spacing w:line="360" w:lineRule="auto"/>
        <w:ind w:left="-142" w:right="-234"/>
        <w:jc w:val="both"/>
        <w:rPr>
          <w:rFonts w:asciiTheme="majorHAnsi" w:hAnsiTheme="majorHAnsi" w:cstheme="majorHAnsi"/>
          <w:sz w:val="18"/>
          <w:szCs w:val="18"/>
        </w:rPr>
      </w:pPr>
    </w:p>
    <w:p w:rsidR="00F268EA" w:rsidRPr="00B0180A" w:rsidRDefault="00F268EA" w:rsidP="00F268EA">
      <w:pPr>
        <w:pStyle w:val="3"/>
        <w:tabs>
          <w:tab w:val="left" w:pos="0"/>
        </w:tabs>
        <w:ind w:left="0" w:right="49" w:firstLine="0"/>
        <w:rPr>
          <w:rFonts w:ascii="Arial" w:hAnsi="Arial" w:cs="Arial"/>
          <w:b/>
          <w:sz w:val="24"/>
          <w:szCs w:val="24"/>
          <w:lang w:val="es-MX"/>
        </w:rPr>
      </w:pPr>
      <w:r w:rsidRPr="00B0180A">
        <w:rPr>
          <w:rFonts w:ascii="Arial" w:hAnsi="Arial" w:cs="Arial"/>
          <w:b/>
          <w:sz w:val="24"/>
          <w:szCs w:val="24"/>
          <w:lang w:val="es-MX"/>
        </w:rPr>
        <w:t>CUESTIONARIOS RECIBIDOS EN TIEMPO Y FORMA:</w:t>
      </w:r>
    </w:p>
    <w:p w:rsidR="00F268EA" w:rsidRPr="00B0180A" w:rsidRDefault="00F268EA" w:rsidP="00F268EA">
      <w:pPr>
        <w:pStyle w:val="3"/>
        <w:tabs>
          <w:tab w:val="left" w:pos="0"/>
        </w:tabs>
        <w:ind w:left="0" w:right="49" w:firstLine="0"/>
        <w:rPr>
          <w:rFonts w:ascii="Arial" w:hAnsi="Arial" w:cs="Arial"/>
          <w:sz w:val="24"/>
          <w:szCs w:val="24"/>
          <w:lang w:val="es-MX"/>
        </w:rPr>
      </w:pPr>
    </w:p>
    <w:p w:rsidR="0069174F" w:rsidRPr="00623329" w:rsidRDefault="00F268EA" w:rsidP="0069174F">
      <w:pPr>
        <w:rPr>
          <w:rFonts w:ascii="Arial" w:hAnsi="Arial" w:cs="Arial"/>
          <w:sz w:val="18"/>
          <w:szCs w:val="18"/>
        </w:rPr>
      </w:pPr>
      <w:r w:rsidRPr="00B0180A">
        <w:rPr>
          <w:rFonts w:ascii="Arial" w:hAnsi="Arial" w:cs="Arial"/>
          <w:b/>
        </w:rPr>
        <w:t xml:space="preserve">LICITANTE: </w:t>
      </w:r>
      <w:r w:rsidR="0069174F" w:rsidRPr="0069174F">
        <w:rPr>
          <w:rFonts w:ascii="Arial" w:hAnsi="Arial" w:cs="Arial"/>
          <w:b/>
        </w:rPr>
        <w:t>GRUPO NACIONAL PROVINCIAL, S.A.B.</w:t>
      </w:r>
    </w:p>
    <w:p w:rsidR="00EB10D7" w:rsidRDefault="00EB10D7" w:rsidP="00EB10D7">
      <w:pPr>
        <w:jc w:val="both"/>
        <w:rPr>
          <w:rFonts w:ascii="Arial Narrow" w:hAnsi="Arial Narrow" w:cs="Arial"/>
        </w:rPr>
      </w:pPr>
    </w:p>
    <w:p w:rsidR="00EB10D7" w:rsidRDefault="00EB10D7" w:rsidP="00EB10D7">
      <w:pPr>
        <w:pStyle w:val="Prrafodelista"/>
        <w:numPr>
          <w:ilvl w:val="0"/>
          <w:numId w:val="6"/>
        </w:numPr>
        <w:spacing w:line="360" w:lineRule="auto"/>
        <w:ind w:left="-142" w:firstLine="0"/>
        <w:contextualSpacing w:val="0"/>
        <w:jc w:val="both"/>
        <w:rPr>
          <w:rFonts w:ascii="Arial" w:eastAsiaTheme="minorHAnsi" w:hAnsi="Arial" w:cs="Arial"/>
        </w:rPr>
      </w:pPr>
      <w:r w:rsidRPr="00EB10D7">
        <w:rPr>
          <w:rFonts w:ascii="Arial" w:eastAsiaTheme="minorHAnsi" w:hAnsi="Arial" w:cs="Arial"/>
        </w:rPr>
        <w:t>general. solicitamos amablemente a la convocante ratifique que en caso de que mi representada sea la adjudicada, podrá adjuntar sus condiciones generales del seguro, aplicable a todas las coberturas contratadas, con la respectiva cláusula de prelación. favor de pronunciarse al respecto.</w:t>
      </w:r>
    </w:p>
    <w:p w:rsidR="00EB10D7" w:rsidRPr="00EB10D7" w:rsidRDefault="00EB10D7" w:rsidP="00EB10D7">
      <w:pPr>
        <w:pStyle w:val="Prrafodelista"/>
        <w:spacing w:line="360" w:lineRule="auto"/>
        <w:ind w:left="-142"/>
        <w:contextualSpacing w:val="0"/>
        <w:jc w:val="both"/>
        <w:rPr>
          <w:rFonts w:ascii="Arial" w:eastAsiaTheme="minorHAnsi" w:hAnsi="Arial" w:cs="Arial"/>
        </w:rPr>
      </w:pPr>
    </w:p>
    <w:p w:rsidR="00EB10D7" w:rsidRPr="00EB10D7" w:rsidRDefault="00EB10D7" w:rsidP="00EB10D7">
      <w:pPr>
        <w:pStyle w:val="Prrafodelista"/>
        <w:spacing w:line="360" w:lineRule="auto"/>
        <w:ind w:left="-142"/>
        <w:jc w:val="both"/>
        <w:rPr>
          <w:rFonts w:ascii="Arial" w:hAnsi="Arial" w:cs="Arial"/>
          <w:b/>
          <w:color w:val="000000" w:themeColor="text1"/>
        </w:rPr>
      </w:pPr>
      <w:r>
        <w:rPr>
          <w:rFonts w:ascii="Arial" w:hAnsi="Arial" w:cs="Arial"/>
          <w:b/>
          <w:color w:val="000000" w:themeColor="text1"/>
        </w:rPr>
        <w:t>Respuesta</w:t>
      </w:r>
      <w:r w:rsidRPr="00EB10D7">
        <w:rPr>
          <w:rFonts w:ascii="Arial" w:hAnsi="Arial" w:cs="Arial"/>
          <w:b/>
          <w:color w:val="000000" w:themeColor="text1"/>
        </w:rPr>
        <w:t>: no</w:t>
      </w:r>
      <w:r w:rsidR="007E6EF8">
        <w:rPr>
          <w:rFonts w:ascii="Arial" w:hAnsi="Arial" w:cs="Arial"/>
          <w:b/>
          <w:color w:val="000000" w:themeColor="text1"/>
        </w:rPr>
        <w:t xml:space="preserve"> es correcta su apreciación</w:t>
      </w:r>
      <w:r w:rsidRPr="00EB10D7">
        <w:rPr>
          <w:rFonts w:ascii="Arial" w:hAnsi="Arial" w:cs="Arial"/>
          <w:b/>
          <w:color w:val="000000" w:themeColor="text1"/>
        </w:rPr>
        <w:t xml:space="preserve">, las condiciones que aplicarán para la póliza de seguro del parque eólico, en orden de prelación serán las contenidas en las bases de licitación, su anexo técnico, así como las establecidas en junta de aclaraciones, y sólo en lo que no se contrapongan a lo anterior, </w:t>
      </w:r>
      <w:r w:rsidRPr="00EB10D7">
        <w:rPr>
          <w:rFonts w:ascii="Arial" w:eastAsia="Arial Unicode MS" w:hAnsi="Arial" w:cs="Arial"/>
          <w:b/>
          <w:color w:val="000000" w:themeColor="text1"/>
        </w:rPr>
        <w:t xml:space="preserve">cláusulas de </w:t>
      </w:r>
      <w:r w:rsidRPr="00EB10D7">
        <w:rPr>
          <w:rFonts w:ascii="Arial" w:eastAsia="Arial Unicode MS" w:hAnsi="Arial" w:cs="Arial"/>
          <w:b/>
          <w:color w:val="000000" w:themeColor="text1"/>
        </w:rPr>
        <w:lastRenderedPageBreak/>
        <w:t>prelación y no adhesión,</w:t>
      </w:r>
      <w:r w:rsidRPr="00EB10D7">
        <w:rPr>
          <w:rFonts w:ascii="Arial" w:hAnsi="Arial" w:cs="Arial"/>
          <w:b/>
          <w:color w:val="000000" w:themeColor="text1"/>
        </w:rPr>
        <w:t xml:space="preserve"> condiciones generales que el licitante ganador establezca en su póliza.</w:t>
      </w:r>
    </w:p>
    <w:p w:rsidR="00EB10D7" w:rsidRPr="00EB10D7" w:rsidRDefault="00EB10D7" w:rsidP="00EB10D7">
      <w:pPr>
        <w:tabs>
          <w:tab w:val="left" w:pos="700"/>
          <w:tab w:val="left" w:pos="6370"/>
        </w:tabs>
        <w:spacing w:line="360" w:lineRule="auto"/>
        <w:jc w:val="both"/>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r w:rsidRPr="00EB10D7">
        <w:rPr>
          <w:rFonts w:ascii="Arial" w:hAnsi="Arial" w:cs="Arial"/>
        </w:rPr>
        <w:t xml:space="preserve">general. propuesta </w:t>
      </w:r>
      <w:r w:rsidR="002F7363" w:rsidRPr="00EB10D7">
        <w:rPr>
          <w:rFonts w:ascii="Arial" w:hAnsi="Arial" w:cs="Arial"/>
        </w:rPr>
        <w:t>técnica</w:t>
      </w:r>
      <w:r w:rsidRPr="00EB10D7">
        <w:rPr>
          <w:rFonts w:ascii="Arial" w:hAnsi="Arial" w:cs="Arial"/>
        </w:rPr>
        <w:t>. solicitamos amablemente a la convocante ratifique que cumplimos presentando nuestra oferta técnica en formato libre, con apego a lo indicado en el “anexo técnico, especificaciones técnicas” incluyendo las modificaciones derivadas de la junta de aclaraciones. favor de pronunciarse al respeto.</w:t>
      </w: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pStyle w:val="Prrafodelista"/>
        <w:widowControl w:val="0"/>
        <w:spacing w:line="360" w:lineRule="auto"/>
        <w:ind w:left="-142"/>
        <w:jc w:val="both"/>
        <w:rPr>
          <w:rFonts w:ascii="Arial" w:hAnsi="Arial" w:cs="Arial"/>
          <w:b/>
          <w:color w:val="000000" w:themeColor="text1"/>
        </w:rPr>
      </w:pPr>
      <w:r>
        <w:rPr>
          <w:rFonts w:ascii="Arial" w:hAnsi="Arial" w:cs="Arial"/>
          <w:b/>
          <w:color w:val="000000" w:themeColor="text1"/>
        </w:rPr>
        <w:t xml:space="preserve">Respuesta: </w:t>
      </w:r>
      <w:r w:rsidRPr="00EB10D7">
        <w:rPr>
          <w:rFonts w:ascii="Arial" w:hAnsi="Arial" w:cs="Arial"/>
          <w:b/>
          <w:color w:val="000000" w:themeColor="text1"/>
        </w:rPr>
        <w:t>para la presentación de su propuesta técnica deberá atender todas las estipulaciones de las bases de licitación, el anexo técnico de las mismas, así como cualquier aclaración o especificación hecha en junta de aclaraciones, en el formato propuesto como anexo 1 de las bases.</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r w:rsidRPr="00EB10D7">
        <w:rPr>
          <w:rFonts w:ascii="Arial" w:hAnsi="Arial" w:cs="Arial"/>
        </w:rPr>
        <w:t xml:space="preserve">general. solicitamos amablemente a la convocante confirme que la forma de pago de la póliza que se expida </w:t>
      </w:r>
      <w:proofErr w:type="spellStart"/>
      <w:r w:rsidRPr="00EB10D7">
        <w:rPr>
          <w:rFonts w:ascii="Arial" w:hAnsi="Arial" w:cs="Arial"/>
        </w:rPr>
        <w:t>sera</w:t>
      </w:r>
      <w:proofErr w:type="spellEnd"/>
      <w:r w:rsidRPr="00EB10D7">
        <w:rPr>
          <w:rFonts w:ascii="Arial" w:hAnsi="Arial" w:cs="Arial"/>
        </w:rPr>
        <w:t xml:space="preserve"> en una sola exhibición (pago de contado).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tabs>
          <w:tab w:val="left" w:pos="700"/>
          <w:tab w:val="left" w:pos="6370"/>
        </w:tabs>
        <w:spacing w:line="360" w:lineRule="auto"/>
        <w:ind w:left="-142"/>
        <w:jc w:val="both"/>
        <w:rPr>
          <w:rFonts w:ascii="Arial" w:hAnsi="Arial" w:cs="Arial"/>
          <w:b/>
        </w:rPr>
      </w:pPr>
      <w:r w:rsidRPr="00EB10D7">
        <w:rPr>
          <w:rFonts w:ascii="Arial" w:hAnsi="Arial" w:cs="Arial"/>
          <w:b/>
        </w:rPr>
        <w:t>Respuesta</w:t>
      </w:r>
      <w:r w:rsidR="002F7363" w:rsidRPr="00EB10D7">
        <w:rPr>
          <w:rFonts w:ascii="Arial" w:hAnsi="Arial" w:cs="Arial"/>
          <w:b/>
        </w:rPr>
        <w:t>: la</w:t>
      </w:r>
      <w:r>
        <w:rPr>
          <w:rFonts w:ascii="Arial" w:hAnsi="Arial" w:cs="Arial"/>
          <w:b/>
        </w:rPr>
        <w:t xml:space="preserve"> forma de pago se encuentra establecido en el </w:t>
      </w:r>
      <w:r w:rsidRPr="00EB10D7">
        <w:rPr>
          <w:rFonts w:ascii="Arial" w:hAnsi="Arial" w:cs="Arial"/>
          <w:b/>
        </w:rPr>
        <w:t xml:space="preserve">punto 4.4. </w:t>
      </w:r>
      <w:r w:rsidR="002F7363" w:rsidRPr="00EB10D7">
        <w:rPr>
          <w:rFonts w:ascii="Arial" w:hAnsi="Arial" w:cs="Arial"/>
          <w:b/>
        </w:rPr>
        <w:t>Último</w:t>
      </w:r>
      <w:r w:rsidRPr="00EB10D7">
        <w:rPr>
          <w:rFonts w:ascii="Arial" w:hAnsi="Arial" w:cs="Arial"/>
          <w:b/>
        </w:rPr>
        <w:t xml:space="preserve"> párrafo de las bases de licitación </w:t>
      </w:r>
      <w:r w:rsidR="007E6EF8" w:rsidRPr="00EB10D7">
        <w:rPr>
          <w:rFonts w:ascii="Arial" w:hAnsi="Arial" w:cs="Arial"/>
          <w:b/>
        </w:rPr>
        <w:t>OM-CEE</w:t>
      </w:r>
      <w:r w:rsidRPr="00EB10D7">
        <w:rPr>
          <w:rFonts w:ascii="Arial" w:hAnsi="Arial" w:cs="Arial"/>
          <w:b/>
        </w:rPr>
        <w:t>-051-2020 el pago será realizado dentro de los 30 días naturales siguientes a la recepción a satisfacción de la factura correspondiente, aclarando que será en una sola exhibición.</w:t>
      </w: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r w:rsidRPr="00EB10D7">
        <w:rPr>
          <w:rFonts w:ascii="Arial" w:hAnsi="Arial" w:cs="Arial"/>
        </w:rPr>
        <w:t>general. solicitamos amablemente a la convocante proporcione la información de antecedentes de siniestros de los últimos cinco años, en el cual se pueda apreciar lo siguiente: fecha de siniestro, descripción de la causa, bien afectado, monto reclamado, deducible aplicado, monto indemnizado y en caso de haber reclamaciones abiertas, explicar el motivo de ello.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widowControl w:val="0"/>
        <w:spacing w:line="360" w:lineRule="auto"/>
        <w:ind w:left="-142"/>
        <w:jc w:val="both"/>
        <w:rPr>
          <w:rFonts w:ascii="Arial" w:eastAsia="Times New Roman" w:hAnsi="Arial" w:cs="Arial"/>
          <w:b/>
          <w:lang w:val="es-ES" w:eastAsia="es-ES"/>
        </w:rPr>
      </w:pPr>
      <w:r>
        <w:rPr>
          <w:rFonts w:ascii="Arial" w:hAnsi="Arial" w:cs="Arial"/>
          <w:b/>
          <w:color w:val="000000" w:themeColor="text1"/>
        </w:rPr>
        <w:t>Respuesta</w:t>
      </w:r>
      <w:r w:rsidRPr="00EB10D7">
        <w:rPr>
          <w:rFonts w:ascii="Arial" w:hAnsi="Arial" w:cs="Arial"/>
          <w:b/>
          <w:color w:val="000000" w:themeColor="text1"/>
        </w:rPr>
        <w:t xml:space="preserve">: </w:t>
      </w:r>
      <w:r w:rsidR="007E6EF8">
        <w:rPr>
          <w:rFonts w:ascii="Arial" w:hAnsi="Arial" w:cs="Arial"/>
          <w:b/>
          <w:color w:val="000000" w:themeColor="text1"/>
        </w:rPr>
        <w:t>No existe siniestro alguno</w:t>
      </w:r>
      <w:r w:rsidRPr="00EB10D7">
        <w:rPr>
          <w:rFonts w:ascii="Arial" w:eastAsia="Times New Roman" w:hAnsi="Arial" w:cs="Arial"/>
          <w:b/>
          <w:lang w:val="es-ES" w:eastAsia="es-ES"/>
        </w:rPr>
        <w:t>.</w:t>
      </w: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r w:rsidRPr="00EB10D7">
        <w:rPr>
          <w:rFonts w:ascii="Arial" w:hAnsi="Arial" w:cs="Arial"/>
        </w:rPr>
        <w:t xml:space="preserve">general. solicitamos amablemente a la convocante confirme que </w:t>
      </w:r>
      <w:proofErr w:type="spellStart"/>
      <w:r w:rsidRPr="00EB10D7">
        <w:rPr>
          <w:rFonts w:ascii="Arial" w:hAnsi="Arial" w:cs="Arial"/>
        </w:rPr>
        <w:t>esta</w:t>
      </w:r>
      <w:proofErr w:type="spellEnd"/>
      <w:r w:rsidRPr="00EB10D7">
        <w:rPr>
          <w:rFonts w:ascii="Arial" w:hAnsi="Arial" w:cs="Arial"/>
        </w:rPr>
        <w:t xml:space="preserve"> excluido de su programa de seguros la cobertura contra terrorismo y/o sabotaje. favor de pronunciarse al respecto.</w:t>
      </w:r>
    </w:p>
    <w:p w:rsidR="00EB10D7" w:rsidRPr="00EB10D7" w:rsidRDefault="00EB10D7" w:rsidP="00EB10D7">
      <w:pPr>
        <w:spacing w:line="360" w:lineRule="auto"/>
        <w:rPr>
          <w:rFonts w:ascii="Arial" w:hAnsi="Arial" w:cs="Arial"/>
          <w:b/>
        </w:rPr>
      </w:pPr>
    </w:p>
    <w:p w:rsidR="00EB10D7" w:rsidRPr="00EB10D7" w:rsidRDefault="00EB10D7" w:rsidP="00EB10D7">
      <w:pPr>
        <w:widowControl w:val="0"/>
        <w:spacing w:line="360" w:lineRule="auto"/>
        <w:ind w:left="-142"/>
        <w:jc w:val="both"/>
        <w:rPr>
          <w:rFonts w:ascii="Arial" w:eastAsia="Times New Roman" w:hAnsi="Arial" w:cs="Arial"/>
          <w:lang w:val="es-ES" w:eastAsia="es-ES"/>
        </w:rPr>
      </w:pPr>
      <w:r>
        <w:rPr>
          <w:rFonts w:ascii="Arial" w:hAnsi="Arial" w:cs="Arial"/>
          <w:b/>
          <w:color w:val="000000" w:themeColor="text1"/>
        </w:rPr>
        <w:t>Respuesta</w:t>
      </w:r>
      <w:r w:rsidRPr="00EB10D7">
        <w:rPr>
          <w:rFonts w:ascii="Arial" w:hAnsi="Arial" w:cs="Arial"/>
          <w:b/>
          <w:color w:val="000000" w:themeColor="text1"/>
        </w:rPr>
        <w:t xml:space="preserve">: </w:t>
      </w:r>
      <w:r w:rsidRPr="00EB10D7">
        <w:rPr>
          <w:rFonts w:ascii="Arial" w:eastAsia="Times New Roman" w:hAnsi="Arial" w:cs="Arial"/>
          <w:b/>
          <w:lang w:val="es-ES" w:eastAsia="es-ES"/>
        </w:rPr>
        <w:t>es correcta su apreciación</w:t>
      </w:r>
      <w:r w:rsidRPr="00EB10D7">
        <w:rPr>
          <w:rFonts w:ascii="Arial" w:eastAsia="Times New Roman" w:hAnsi="Arial" w:cs="Arial"/>
          <w:lang w:val="es-ES" w:eastAsia="es-ES"/>
        </w:rPr>
        <w:t>.</w:t>
      </w:r>
    </w:p>
    <w:p w:rsidR="00EB10D7" w:rsidRPr="00EB10D7" w:rsidRDefault="00EB10D7" w:rsidP="00EB10D7">
      <w:pPr>
        <w:pStyle w:val="Prrafodelista"/>
        <w:spacing w:line="360" w:lineRule="auto"/>
        <w:ind w:left="-142"/>
        <w:rPr>
          <w:rFonts w:ascii="Arial" w:hAnsi="Arial" w:cs="Arial"/>
          <w:b/>
          <w:lang w:val="es-ES"/>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r w:rsidRPr="00EB10D7">
        <w:rPr>
          <w:rFonts w:ascii="Arial" w:hAnsi="Arial" w:cs="Arial"/>
        </w:rPr>
        <w:t xml:space="preserve">general. solicitamos amablemente a la convocante confirme que </w:t>
      </w:r>
      <w:proofErr w:type="spellStart"/>
      <w:r w:rsidRPr="00EB10D7">
        <w:rPr>
          <w:rFonts w:ascii="Arial" w:hAnsi="Arial" w:cs="Arial"/>
        </w:rPr>
        <w:t>esta</w:t>
      </w:r>
      <w:proofErr w:type="spellEnd"/>
      <w:r w:rsidRPr="00EB10D7">
        <w:rPr>
          <w:rFonts w:ascii="Arial" w:hAnsi="Arial" w:cs="Arial"/>
        </w:rPr>
        <w:t xml:space="preserve"> excluido de su programa de seguros las coberturas propias del seguro de ramos técnicos (rotura de maquinaria y equipo electrónico).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widowControl w:val="0"/>
        <w:spacing w:line="360" w:lineRule="auto"/>
        <w:ind w:left="-142"/>
        <w:jc w:val="both"/>
        <w:rPr>
          <w:rFonts w:ascii="Arial" w:eastAsia="Times New Roman" w:hAnsi="Arial" w:cs="Arial"/>
          <w:b/>
          <w:lang w:val="es-ES" w:eastAsia="es-ES"/>
        </w:rPr>
      </w:pPr>
      <w:r>
        <w:rPr>
          <w:rFonts w:ascii="Arial" w:hAnsi="Arial" w:cs="Arial"/>
          <w:b/>
          <w:color w:val="000000" w:themeColor="text1"/>
        </w:rPr>
        <w:t>Respuesta</w:t>
      </w:r>
      <w:r w:rsidRPr="00EB10D7">
        <w:rPr>
          <w:rFonts w:ascii="Arial" w:hAnsi="Arial" w:cs="Arial"/>
          <w:b/>
          <w:color w:val="000000" w:themeColor="text1"/>
        </w:rPr>
        <w:t xml:space="preserve">: </w:t>
      </w:r>
      <w:r w:rsidRPr="00EB10D7">
        <w:rPr>
          <w:rFonts w:ascii="Arial" w:eastAsia="Times New Roman" w:hAnsi="Arial" w:cs="Arial"/>
          <w:b/>
          <w:lang w:val="es-ES" w:eastAsia="es-ES"/>
        </w:rPr>
        <w:t>se excluye la cobertura por rotura de maquina</w:t>
      </w:r>
    </w:p>
    <w:p w:rsidR="00EB10D7" w:rsidRPr="00EB10D7" w:rsidRDefault="00EB10D7" w:rsidP="00EB10D7">
      <w:pPr>
        <w:tabs>
          <w:tab w:val="left" w:pos="700"/>
          <w:tab w:val="left" w:pos="6370"/>
        </w:tabs>
        <w:spacing w:line="360" w:lineRule="auto"/>
        <w:ind w:left="-142"/>
        <w:jc w:val="both"/>
        <w:rPr>
          <w:rFonts w:ascii="Arial" w:hAnsi="Arial" w:cs="Arial"/>
          <w:b/>
          <w:lang w:val="es-ES"/>
        </w:rPr>
      </w:pP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tabs>
          <w:tab w:val="left" w:pos="700"/>
          <w:tab w:val="left" w:pos="6370"/>
        </w:tabs>
        <w:spacing w:line="360" w:lineRule="auto"/>
        <w:ind w:left="-142"/>
        <w:jc w:val="both"/>
        <w:rPr>
          <w:rFonts w:ascii="Arial" w:hAnsi="Arial" w:cs="Arial"/>
          <w:b/>
        </w:rPr>
      </w:pPr>
      <w:proofErr w:type="gramStart"/>
      <w:r w:rsidRPr="00EB10D7">
        <w:rPr>
          <w:rFonts w:ascii="Arial" w:hAnsi="Arial" w:cs="Arial"/>
          <w:b/>
        </w:rPr>
        <w:t>anexo</w:t>
      </w:r>
      <w:proofErr w:type="gramEnd"/>
      <w:r w:rsidRPr="00EB10D7">
        <w:rPr>
          <w:rFonts w:ascii="Arial" w:hAnsi="Arial" w:cs="Arial"/>
          <w:b/>
        </w:rPr>
        <w:t xml:space="preserve"> técnico.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Default="00EB10D7" w:rsidP="00EB10D7">
      <w:pPr>
        <w:numPr>
          <w:ilvl w:val="0"/>
          <w:numId w:val="6"/>
        </w:numPr>
        <w:tabs>
          <w:tab w:val="left" w:pos="700"/>
          <w:tab w:val="left" w:pos="6370"/>
        </w:tabs>
        <w:spacing w:line="360" w:lineRule="auto"/>
        <w:ind w:left="-142" w:firstLine="0"/>
        <w:jc w:val="both"/>
        <w:rPr>
          <w:rFonts w:ascii="Arial" w:hAnsi="Arial" w:cs="Arial"/>
        </w:rPr>
      </w:pPr>
      <w:r w:rsidRPr="00EB10D7">
        <w:rPr>
          <w:rFonts w:ascii="Arial" w:hAnsi="Arial" w:cs="Arial"/>
        </w:rPr>
        <w:t>pág. 20, solicitamos amablemente  a la convocante ratifique la vigencia soli</w:t>
      </w:r>
      <w:r w:rsidR="007E6EF8">
        <w:rPr>
          <w:rFonts w:ascii="Arial" w:hAnsi="Arial" w:cs="Arial"/>
        </w:rPr>
        <w:t>c</w:t>
      </w:r>
      <w:r w:rsidRPr="00EB10D7">
        <w:rPr>
          <w:rFonts w:ascii="Arial" w:hAnsi="Arial" w:cs="Arial"/>
        </w:rPr>
        <w:t>itada del seguro a saber: a partir de las 12:00 horas del 18 de marzo de 2020  a las 12:00 horas del 2 de marzo de 2020.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tabs>
          <w:tab w:val="left" w:pos="700"/>
          <w:tab w:val="left" w:pos="6370"/>
        </w:tabs>
        <w:spacing w:line="360" w:lineRule="auto"/>
        <w:ind w:left="-142"/>
        <w:jc w:val="both"/>
        <w:rPr>
          <w:rFonts w:ascii="Arial" w:hAnsi="Arial" w:cs="Arial"/>
          <w:b/>
        </w:rPr>
      </w:pPr>
      <w:r>
        <w:rPr>
          <w:rFonts w:ascii="Arial" w:hAnsi="Arial" w:cs="Arial"/>
          <w:b/>
          <w:color w:val="000000" w:themeColor="text1"/>
        </w:rPr>
        <w:t>Respuesta</w:t>
      </w:r>
      <w:r w:rsidRPr="00EB10D7">
        <w:rPr>
          <w:rFonts w:ascii="Arial" w:hAnsi="Arial" w:cs="Arial"/>
          <w:b/>
          <w:color w:val="000000" w:themeColor="text1"/>
        </w:rPr>
        <w:t xml:space="preserve">: </w:t>
      </w:r>
      <w:r w:rsidR="002F7363">
        <w:rPr>
          <w:rFonts w:ascii="Arial" w:hAnsi="Arial" w:cs="Arial"/>
          <w:b/>
          <w:color w:val="000000" w:themeColor="text1"/>
        </w:rPr>
        <w:t xml:space="preserve">la </w:t>
      </w:r>
      <w:r w:rsidR="002F7363" w:rsidRPr="002F7363">
        <w:rPr>
          <w:rFonts w:ascii="Arial" w:hAnsi="Arial" w:cs="Arial"/>
          <w:b/>
          <w:color w:val="000000" w:themeColor="text1"/>
        </w:rPr>
        <w:t>fecha de inicio, plazo de vigencia del contrato</w:t>
      </w:r>
      <w:r w:rsidR="002F7363">
        <w:rPr>
          <w:rFonts w:ascii="Arial" w:hAnsi="Arial" w:cs="Arial"/>
          <w:b/>
          <w:color w:val="000000" w:themeColor="text1"/>
        </w:rPr>
        <w:t xml:space="preserve"> y condiciones de los servicios se encuentra establecido en el punto 4.3. Que dice a la letra………..</w:t>
      </w:r>
      <w:r w:rsidR="002F7363" w:rsidRPr="002F7363">
        <w:t xml:space="preserve"> </w:t>
      </w:r>
      <w:r w:rsidR="002F7363" w:rsidRPr="002F7363">
        <w:rPr>
          <w:rFonts w:ascii="Arial" w:hAnsi="Arial" w:cs="Arial"/>
          <w:b/>
          <w:color w:val="000000" w:themeColor="text1"/>
        </w:rPr>
        <w:t>Debiendo tener una vigencia durante doce meses, del periodo de las 12:00 horas del 18 de marzo de 2020 a las 12:00 horas del 02 de marzo de 2021.</w:t>
      </w:r>
    </w:p>
    <w:p w:rsidR="00EB10D7" w:rsidRPr="00EB10D7" w:rsidRDefault="00EB10D7" w:rsidP="00EB10D7">
      <w:pPr>
        <w:spacing w:line="360" w:lineRule="auto"/>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rPr>
      </w:pPr>
      <w:r w:rsidRPr="00EB10D7">
        <w:rPr>
          <w:rFonts w:ascii="Arial" w:hAnsi="Arial" w:cs="Arial"/>
        </w:rPr>
        <w:t xml:space="preserve">pág.20, dirección. solicitamos amablemente a la convocante, proporcione el dato de código postal de la ubicación del </w:t>
      </w:r>
      <w:r w:rsidR="002F7363" w:rsidRPr="00EB10D7">
        <w:rPr>
          <w:rFonts w:ascii="Arial" w:hAnsi="Arial" w:cs="Arial"/>
        </w:rPr>
        <w:t>riesgo. Favor</w:t>
      </w:r>
      <w:r w:rsidRPr="00EB10D7">
        <w:rPr>
          <w:rFonts w:ascii="Arial" w:hAnsi="Arial" w:cs="Arial"/>
        </w:rPr>
        <w:t xml:space="preserve">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2F7363" w:rsidRPr="002F7363" w:rsidRDefault="00EB10D7" w:rsidP="002F7363">
      <w:pPr>
        <w:pStyle w:val="1"/>
        <w:ind w:right="40"/>
        <w:jc w:val="both"/>
        <w:rPr>
          <w:rFonts w:ascii="Arial" w:hAnsi="Arial" w:cs="Arial"/>
          <w:color w:val="262626" w:themeColor="text1" w:themeTint="D9"/>
          <w:sz w:val="24"/>
          <w:szCs w:val="24"/>
        </w:rPr>
      </w:pPr>
      <w:r w:rsidRPr="002F7363">
        <w:rPr>
          <w:rFonts w:ascii="Arial" w:hAnsi="Arial" w:cs="Arial"/>
          <w:color w:val="000000" w:themeColor="text1"/>
          <w:sz w:val="24"/>
          <w:szCs w:val="24"/>
        </w:rPr>
        <w:t xml:space="preserve">Respuesta: </w:t>
      </w:r>
      <w:r w:rsidR="002F7363">
        <w:rPr>
          <w:rFonts w:ascii="Arial" w:hAnsi="Arial" w:cs="Arial"/>
          <w:color w:val="000000" w:themeColor="text1"/>
          <w:sz w:val="24"/>
          <w:szCs w:val="24"/>
        </w:rPr>
        <w:t xml:space="preserve">la dirección es </w:t>
      </w:r>
      <w:r w:rsidR="002F7363" w:rsidRPr="002F7363">
        <w:rPr>
          <w:rFonts w:ascii="Arial" w:hAnsi="Arial" w:cs="Arial"/>
          <w:color w:val="262626" w:themeColor="text1" w:themeTint="D9"/>
          <w:sz w:val="24"/>
          <w:szCs w:val="24"/>
        </w:rPr>
        <w:t xml:space="preserve">Parque Eólico de Gobierno del Estado “La Rumorosa I”, ubicado en carretera libre Mexicali Tijuana, Kilómetro 74+950, Ejido Dr. Gustavo </w:t>
      </w:r>
      <w:proofErr w:type="spellStart"/>
      <w:r w:rsidR="002F7363" w:rsidRPr="002F7363">
        <w:rPr>
          <w:rFonts w:ascii="Arial" w:hAnsi="Arial" w:cs="Arial"/>
          <w:color w:val="262626" w:themeColor="text1" w:themeTint="D9"/>
          <w:sz w:val="24"/>
          <w:szCs w:val="24"/>
        </w:rPr>
        <w:t>Aubanel</w:t>
      </w:r>
      <w:proofErr w:type="spellEnd"/>
      <w:r w:rsidR="002F7363" w:rsidRPr="002F7363">
        <w:rPr>
          <w:rFonts w:ascii="Arial" w:hAnsi="Arial" w:cs="Arial"/>
          <w:color w:val="262626" w:themeColor="text1" w:themeTint="D9"/>
          <w:sz w:val="24"/>
          <w:szCs w:val="24"/>
        </w:rPr>
        <w:t xml:space="preserve"> Vallejo, La Rumorosa, Tecate, Baja California.</w:t>
      </w:r>
    </w:p>
    <w:p w:rsidR="00EB10D7" w:rsidRPr="00EB10D7" w:rsidRDefault="00EB10D7" w:rsidP="00EB10D7">
      <w:pPr>
        <w:pStyle w:val="Sinespaciado"/>
        <w:spacing w:line="360" w:lineRule="auto"/>
        <w:ind w:left="-142"/>
        <w:jc w:val="both"/>
        <w:rPr>
          <w:rFonts w:ascii="Arial" w:hAnsi="Arial" w:cs="Arial"/>
          <w:b/>
          <w:color w:val="222222"/>
          <w:sz w:val="24"/>
          <w:szCs w:val="24"/>
        </w:rPr>
      </w:pPr>
    </w:p>
    <w:p w:rsidR="00EB10D7" w:rsidRPr="00EB10D7" w:rsidRDefault="00EB10D7" w:rsidP="00EB10D7">
      <w:pPr>
        <w:spacing w:line="360" w:lineRule="auto"/>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rPr>
      </w:pPr>
      <w:proofErr w:type="spellStart"/>
      <w:r w:rsidRPr="00EB10D7">
        <w:rPr>
          <w:rFonts w:ascii="Arial" w:hAnsi="Arial" w:cs="Arial"/>
        </w:rPr>
        <w:t>pag</w:t>
      </w:r>
      <w:proofErr w:type="spellEnd"/>
      <w:r w:rsidRPr="00EB10D7">
        <w:rPr>
          <w:rFonts w:ascii="Arial" w:hAnsi="Arial" w:cs="Arial"/>
        </w:rPr>
        <w:t xml:space="preserve">. 20 solicitamos amablemente a la convocante, ratificar que los valores totales declarados por la cantidad de $ 186’763,608.97 pesos m.n., corresponden a los valores totales de </w:t>
      </w:r>
      <w:r w:rsidR="007E6EF8" w:rsidRPr="00EB10D7">
        <w:rPr>
          <w:rFonts w:ascii="Arial" w:hAnsi="Arial" w:cs="Arial"/>
        </w:rPr>
        <w:t>reposición</w:t>
      </w:r>
      <w:r w:rsidRPr="00EB10D7">
        <w:rPr>
          <w:rFonts w:ascii="Arial" w:hAnsi="Arial" w:cs="Arial"/>
        </w:rPr>
        <w:t xml:space="preserve"> al 100%.  favor de pronunciarse al respecto.</w:t>
      </w:r>
    </w:p>
    <w:p w:rsidR="00EB10D7" w:rsidRPr="00EB10D7" w:rsidRDefault="00EB10D7" w:rsidP="00EB10D7">
      <w:pPr>
        <w:pStyle w:val="Prrafodelista"/>
        <w:spacing w:line="360" w:lineRule="auto"/>
        <w:ind w:left="-142"/>
        <w:rPr>
          <w:rFonts w:ascii="Arial" w:hAnsi="Arial" w:cs="Arial"/>
        </w:rPr>
      </w:pPr>
    </w:p>
    <w:p w:rsidR="00EB10D7" w:rsidRPr="00EB10D7" w:rsidRDefault="00EB10D7" w:rsidP="00EB10D7">
      <w:pPr>
        <w:pStyle w:val="Prrafodelista"/>
        <w:spacing w:line="360" w:lineRule="auto"/>
        <w:ind w:left="-142"/>
        <w:jc w:val="both"/>
        <w:rPr>
          <w:rFonts w:ascii="Arial" w:hAnsi="Arial" w:cs="Arial"/>
        </w:rPr>
      </w:pPr>
      <w:r w:rsidRPr="00675E11">
        <w:rPr>
          <w:rFonts w:ascii="Arial" w:hAnsi="Arial" w:cs="Arial"/>
          <w:b/>
        </w:rPr>
        <w:t>Respuesta: la suma total asegurada asciende a la cantidad de $186’763,609.36 pesos (ciento ochenta y seis millones setecientos sesenta y tres mil seiscientos nueve pesos 36/100 moneda nacional) con el impuesto al valor agregado (</w:t>
      </w:r>
      <w:proofErr w:type="spellStart"/>
      <w:r w:rsidRPr="00675E11">
        <w:rPr>
          <w:rFonts w:ascii="Arial" w:hAnsi="Arial" w:cs="Arial"/>
          <w:b/>
        </w:rPr>
        <w:t>iva</w:t>
      </w:r>
      <w:proofErr w:type="spellEnd"/>
      <w:r w:rsidRPr="00675E11">
        <w:rPr>
          <w:rFonts w:ascii="Arial" w:hAnsi="Arial" w:cs="Arial"/>
          <w:b/>
        </w:rPr>
        <w:t>) incluido.</w:t>
      </w:r>
    </w:p>
    <w:p w:rsidR="00EB10D7" w:rsidRPr="00EB10D7" w:rsidRDefault="00EB10D7" w:rsidP="00EB10D7">
      <w:pPr>
        <w:pStyle w:val="Prrafodelista"/>
        <w:spacing w:line="360" w:lineRule="auto"/>
        <w:ind w:left="-142"/>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rPr>
      </w:pPr>
      <w:proofErr w:type="spellStart"/>
      <w:r w:rsidRPr="00EB10D7">
        <w:rPr>
          <w:rFonts w:ascii="Arial" w:hAnsi="Arial" w:cs="Arial"/>
        </w:rPr>
        <w:t>pag</w:t>
      </w:r>
      <w:proofErr w:type="spellEnd"/>
      <w:r w:rsidRPr="00EB10D7">
        <w:rPr>
          <w:rFonts w:ascii="Arial" w:hAnsi="Arial" w:cs="Arial"/>
        </w:rPr>
        <w:t xml:space="preserve">. 20, solicitamos amablemente a la convocante confirme que el párrafo citado como “cualquier daño mecánico o material” se entiende como los daños derivados o a </w:t>
      </w:r>
      <w:proofErr w:type="spellStart"/>
      <w:r w:rsidRPr="00EB10D7">
        <w:rPr>
          <w:rFonts w:ascii="Arial" w:hAnsi="Arial" w:cs="Arial"/>
        </w:rPr>
        <w:t>consecuncia</w:t>
      </w:r>
      <w:proofErr w:type="spellEnd"/>
      <w:r w:rsidRPr="00EB10D7">
        <w:rPr>
          <w:rFonts w:ascii="Arial" w:hAnsi="Arial" w:cs="Arial"/>
        </w:rPr>
        <w:t xml:space="preserve"> por incendio y/o rayo, explosión, huelgas, alborotos, naves aéreas, vehículos, humo, agua, caída de árboles y antenas, fenómenos </w:t>
      </w:r>
      <w:proofErr w:type="spellStart"/>
      <w:r w:rsidRPr="00EB10D7">
        <w:rPr>
          <w:rFonts w:ascii="Arial" w:hAnsi="Arial" w:cs="Arial"/>
        </w:rPr>
        <w:t>hidrometeorológicos</w:t>
      </w:r>
      <w:proofErr w:type="spellEnd"/>
      <w:r w:rsidRPr="00EB10D7">
        <w:rPr>
          <w:rFonts w:ascii="Arial" w:hAnsi="Arial" w:cs="Arial"/>
        </w:rPr>
        <w:t>, terremoto y/o erupción volcánica y vandalismo.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EB10D7">
        <w:rPr>
          <w:rFonts w:ascii="Arial" w:hAnsi="Arial" w:cs="Arial"/>
          <w:b/>
        </w:rPr>
        <w:t xml:space="preserve">Respuesta: </w:t>
      </w:r>
      <w:r w:rsidRPr="00EB10D7">
        <w:rPr>
          <w:rFonts w:ascii="Arial" w:hAnsi="Arial" w:cs="Arial"/>
          <w:b/>
          <w:lang w:val="es-ES" w:eastAsia="es-ES"/>
        </w:rPr>
        <w:t>de manera enunciativa más no limitativa es correcto.</w:t>
      </w:r>
    </w:p>
    <w:p w:rsidR="00EB10D7" w:rsidRPr="00EB10D7" w:rsidRDefault="00EB10D7" w:rsidP="00EB10D7">
      <w:pPr>
        <w:tabs>
          <w:tab w:val="left" w:pos="700"/>
          <w:tab w:val="left" w:pos="6370"/>
        </w:tabs>
        <w:spacing w:line="360" w:lineRule="auto"/>
        <w:ind w:left="-142"/>
        <w:jc w:val="both"/>
        <w:rPr>
          <w:rFonts w:ascii="Arial" w:hAnsi="Arial" w:cs="Arial"/>
          <w:b/>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b/>
        </w:rPr>
      </w:pPr>
      <w:proofErr w:type="spellStart"/>
      <w:r w:rsidRPr="00EB10D7">
        <w:rPr>
          <w:rFonts w:ascii="Arial" w:hAnsi="Arial" w:cs="Arial"/>
        </w:rPr>
        <w:t>pag</w:t>
      </w:r>
      <w:proofErr w:type="spellEnd"/>
      <w:r w:rsidRPr="00EB10D7">
        <w:rPr>
          <w:rFonts w:ascii="Arial" w:hAnsi="Arial" w:cs="Arial"/>
        </w:rPr>
        <w:t>. 21, solicitamos amablemente a la convocante acepte cambiar la leyenda “</w:t>
      </w:r>
      <w:proofErr w:type="spellStart"/>
      <w:r w:rsidRPr="00EB10D7">
        <w:rPr>
          <w:rFonts w:ascii="Arial" w:hAnsi="Arial" w:cs="Arial"/>
        </w:rPr>
        <w:t>dsmvdf</w:t>
      </w:r>
      <w:proofErr w:type="spellEnd"/>
      <w:r w:rsidRPr="00EB10D7">
        <w:rPr>
          <w:rFonts w:ascii="Arial" w:hAnsi="Arial" w:cs="Arial"/>
        </w:rPr>
        <w:t>” por “</w:t>
      </w:r>
      <w:proofErr w:type="spellStart"/>
      <w:r w:rsidRPr="00EB10D7">
        <w:rPr>
          <w:rFonts w:ascii="Arial" w:hAnsi="Arial" w:cs="Arial"/>
        </w:rPr>
        <w:t>dsmgv</w:t>
      </w:r>
      <w:proofErr w:type="spellEnd"/>
      <w:r w:rsidRPr="00EB10D7">
        <w:rPr>
          <w:rFonts w:ascii="Arial" w:hAnsi="Arial" w:cs="Arial"/>
        </w:rPr>
        <w:t xml:space="preserve">”, en virtud de ya no </w:t>
      </w:r>
      <w:proofErr w:type="spellStart"/>
      <w:r w:rsidRPr="00EB10D7">
        <w:rPr>
          <w:rFonts w:ascii="Arial" w:hAnsi="Arial" w:cs="Arial"/>
        </w:rPr>
        <w:t>exisitir</w:t>
      </w:r>
      <w:proofErr w:type="spellEnd"/>
      <w:r w:rsidRPr="00EB10D7">
        <w:rPr>
          <w:rFonts w:ascii="Arial" w:hAnsi="Arial" w:cs="Arial"/>
        </w:rPr>
        <w:t xml:space="preserve"> el “distrito federal”.  favor de pronunciarse al respecto. </w:t>
      </w:r>
    </w:p>
    <w:p w:rsidR="00EB10D7" w:rsidRPr="00EB10D7" w:rsidRDefault="00EB10D7" w:rsidP="00EB10D7">
      <w:pPr>
        <w:tabs>
          <w:tab w:val="left" w:pos="700"/>
          <w:tab w:val="left" w:pos="6370"/>
        </w:tabs>
        <w:spacing w:line="360" w:lineRule="auto"/>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EB10D7">
        <w:rPr>
          <w:rFonts w:ascii="Arial" w:hAnsi="Arial" w:cs="Arial"/>
          <w:b/>
        </w:rPr>
        <w:t xml:space="preserve">Respuesta: </w:t>
      </w:r>
      <w:r w:rsidR="003A1786">
        <w:rPr>
          <w:rFonts w:ascii="Arial" w:hAnsi="Arial" w:cs="Arial"/>
          <w:b/>
          <w:lang w:val="es-ES" w:eastAsia="es-ES"/>
        </w:rPr>
        <w:t>se acepta su propuesta.</w:t>
      </w:r>
    </w:p>
    <w:p w:rsidR="00EB10D7" w:rsidRPr="00EB10D7" w:rsidRDefault="00EB10D7" w:rsidP="00EB10D7">
      <w:pPr>
        <w:pStyle w:val="Prrafodelista"/>
        <w:spacing w:line="360" w:lineRule="auto"/>
        <w:ind w:left="-142"/>
        <w:rPr>
          <w:rFonts w:ascii="Arial" w:hAnsi="Arial" w:cs="Arial"/>
          <w:b/>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rPr>
      </w:pPr>
      <w:proofErr w:type="spellStart"/>
      <w:r w:rsidRPr="00EB10D7">
        <w:rPr>
          <w:rFonts w:ascii="Arial" w:hAnsi="Arial" w:cs="Arial"/>
        </w:rPr>
        <w:t>pag</w:t>
      </w:r>
      <w:proofErr w:type="spellEnd"/>
      <w:r w:rsidRPr="00EB10D7">
        <w:rPr>
          <w:rFonts w:ascii="Arial" w:hAnsi="Arial" w:cs="Arial"/>
        </w:rPr>
        <w:t xml:space="preserve">. 21. solicitamos amablemente a la convocante su aceptación a aplicar los coaseguros conforme a la tarifa </w:t>
      </w:r>
      <w:proofErr w:type="spellStart"/>
      <w:r w:rsidRPr="00EB10D7">
        <w:rPr>
          <w:rFonts w:ascii="Arial" w:hAnsi="Arial" w:cs="Arial"/>
        </w:rPr>
        <w:t>amis</w:t>
      </w:r>
      <w:proofErr w:type="spellEnd"/>
      <w:r w:rsidRPr="00EB10D7">
        <w:rPr>
          <w:rFonts w:ascii="Arial" w:hAnsi="Arial" w:cs="Arial"/>
        </w:rPr>
        <w:t xml:space="preserve"> (asociación mexicana de instituciones de seguros) para los riesgos de terremoto y/o erupción volcánica y de riesgos </w:t>
      </w:r>
      <w:proofErr w:type="spellStart"/>
      <w:r w:rsidRPr="00EB10D7">
        <w:rPr>
          <w:rFonts w:ascii="Arial" w:hAnsi="Arial" w:cs="Arial"/>
        </w:rPr>
        <w:t>hidrometeorológicos</w:t>
      </w:r>
      <w:proofErr w:type="spellEnd"/>
      <w:r w:rsidRPr="00EB10D7">
        <w:rPr>
          <w:rFonts w:ascii="Arial" w:hAnsi="Arial" w:cs="Arial"/>
        </w:rPr>
        <w:t>, con el objetivo de no encarecer el costo del seguro.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675E11">
        <w:rPr>
          <w:rFonts w:ascii="Arial" w:hAnsi="Arial" w:cs="Arial"/>
          <w:b/>
        </w:rPr>
        <w:t>Respuesta:</w:t>
      </w:r>
      <w:r w:rsidR="00675E11" w:rsidRPr="00675E11">
        <w:rPr>
          <w:rFonts w:ascii="Arial" w:hAnsi="Arial" w:cs="Arial"/>
          <w:b/>
        </w:rPr>
        <w:t xml:space="preserve"> No se acepta su propuesta, deberán apegarse a lo establecido en el anexo técnico de las bases de licitación.</w:t>
      </w:r>
    </w:p>
    <w:p w:rsidR="00EB10D7" w:rsidRPr="00EB10D7" w:rsidRDefault="00EB10D7" w:rsidP="00EB10D7">
      <w:pPr>
        <w:spacing w:line="360" w:lineRule="auto"/>
        <w:rPr>
          <w:rFonts w:ascii="Arial" w:hAnsi="Arial" w:cs="Arial"/>
        </w:rPr>
      </w:pPr>
    </w:p>
    <w:p w:rsidR="00EB10D7" w:rsidRPr="00EB10D7" w:rsidRDefault="00EB10D7" w:rsidP="00EB10D7">
      <w:pPr>
        <w:numPr>
          <w:ilvl w:val="0"/>
          <w:numId w:val="6"/>
        </w:numPr>
        <w:tabs>
          <w:tab w:val="left" w:pos="700"/>
          <w:tab w:val="left" w:pos="6370"/>
        </w:tabs>
        <w:spacing w:line="360" w:lineRule="auto"/>
        <w:ind w:left="-142" w:firstLine="0"/>
        <w:jc w:val="both"/>
        <w:rPr>
          <w:rFonts w:ascii="Arial" w:hAnsi="Arial" w:cs="Arial"/>
        </w:rPr>
      </w:pPr>
      <w:r w:rsidRPr="00EB10D7">
        <w:rPr>
          <w:rFonts w:ascii="Arial" w:hAnsi="Arial" w:cs="Arial"/>
        </w:rPr>
        <w:t>general se solicita atentamente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tabs>
          <w:tab w:val="left" w:pos="700"/>
          <w:tab w:val="left" w:pos="6370"/>
        </w:tabs>
        <w:spacing w:line="360" w:lineRule="auto"/>
        <w:ind w:left="-142"/>
        <w:jc w:val="both"/>
        <w:rPr>
          <w:rFonts w:ascii="Arial" w:hAnsi="Arial" w:cs="Arial"/>
        </w:rPr>
      </w:pPr>
      <w:r w:rsidRPr="00EB10D7">
        <w:rPr>
          <w:rFonts w:ascii="Arial" w:hAnsi="Arial" w:cs="Arial"/>
        </w:rPr>
        <w:t>a)    decreto de creación de la dependencia convocante.</w:t>
      </w:r>
    </w:p>
    <w:p w:rsidR="00EB10D7" w:rsidRPr="00EB10D7" w:rsidRDefault="00EB10D7" w:rsidP="00EB10D7">
      <w:pPr>
        <w:tabs>
          <w:tab w:val="left" w:pos="700"/>
          <w:tab w:val="left" w:pos="6370"/>
        </w:tabs>
        <w:spacing w:line="360" w:lineRule="auto"/>
        <w:ind w:left="-142"/>
        <w:jc w:val="both"/>
        <w:rPr>
          <w:rFonts w:ascii="Arial" w:hAnsi="Arial" w:cs="Arial"/>
        </w:rPr>
      </w:pPr>
      <w:r w:rsidRPr="00EB10D7">
        <w:rPr>
          <w:rFonts w:ascii="Arial" w:hAnsi="Arial" w:cs="Arial"/>
        </w:rPr>
        <w:t>b)    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EB10D7" w:rsidRPr="00EB10D7" w:rsidRDefault="00EB10D7" w:rsidP="00EB10D7">
      <w:pPr>
        <w:tabs>
          <w:tab w:val="left" w:pos="700"/>
          <w:tab w:val="left" w:pos="6370"/>
        </w:tabs>
        <w:spacing w:line="360" w:lineRule="auto"/>
        <w:ind w:left="-142"/>
        <w:jc w:val="both"/>
        <w:rPr>
          <w:rFonts w:ascii="Arial" w:hAnsi="Arial" w:cs="Arial"/>
        </w:rPr>
      </w:pPr>
      <w:r w:rsidRPr="00EB10D7">
        <w:rPr>
          <w:rFonts w:ascii="Arial" w:hAnsi="Arial" w:cs="Arial"/>
        </w:rPr>
        <w:t>c)    registro federal de contribuyentes.</w:t>
      </w:r>
    </w:p>
    <w:p w:rsidR="00EB10D7" w:rsidRPr="00EB10D7" w:rsidRDefault="00EB10D7" w:rsidP="00EB10D7">
      <w:pPr>
        <w:tabs>
          <w:tab w:val="left" w:pos="700"/>
          <w:tab w:val="left" w:pos="6370"/>
        </w:tabs>
        <w:spacing w:line="360" w:lineRule="auto"/>
        <w:ind w:left="-142"/>
        <w:jc w:val="both"/>
        <w:rPr>
          <w:rFonts w:ascii="Arial" w:hAnsi="Arial" w:cs="Arial"/>
        </w:rPr>
      </w:pPr>
      <w:r w:rsidRPr="00EB10D7">
        <w:rPr>
          <w:rFonts w:ascii="Arial" w:hAnsi="Arial" w:cs="Arial"/>
        </w:rPr>
        <w:t>d)    documento mediante el cual el(los) representante(s) legal(es) acredite(n) su(s) facultad(es) para representar a la dependencia.</w:t>
      </w:r>
    </w:p>
    <w:p w:rsidR="00EB10D7" w:rsidRPr="00EB10D7" w:rsidRDefault="00EB10D7" w:rsidP="00EB10D7">
      <w:pPr>
        <w:tabs>
          <w:tab w:val="left" w:pos="700"/>
          <w:tab w:val="left" w:pos="6370"/>
        </w:tabs>
        <w:spacing w:line="360" w:lineRule="auto"/>
        <w:ind w:left="-142"/>
        <w:jc w:val="both"/>
        <w:rPr>
          <w:rFonts w:ascii="Arial" w:hAnsi="Arial" w:cs="Arial"/>
        </w:rPr>
      </w:pPr>
      <w:r w:rsidRPr="00EB10D7">
        <w:rPr>
          <w:rFonts w:ascii="Arial" w:hAnsi="Arial" w:cs="Arial"/>
        </w:rPr>
        <w:t>e)            copia de la identificación oficial del representante legal de la dependencia (credencial para votar, pasaporte, cédula profesional).</w:t>
      </w:r>
    </w:p>
    <w:p w:rsidR="00EB10D7" w:rsidRPr="00EB10D7" w:rsidRDefault="00EB10D7" w:rsidP="00EB10D7">
      <w:pPr>
        <w:tabs>
          <w:tab w:val="left" w:pos="700"/>
          <w:tab w:val="left" w:pos="6370"/>
        </w:tabs>
        <w:spacing w:line="360" w:lineRule="auto"/>
        <w:ind w:left="-142"/>
        <w:jc w:val="both"/>
        <w:rPr>
          <w:rFonts w:ascii="Arial" w:hAnsi="Arial" w:cs="Arial"/>
        </w:rPr>
      </w:pPr>
      <w:proofErr w:type="gramStart"/>
      <w:r w:rsidRPr="00EB10D7">
        <w:rPr>
          <w:rFonts w:ascii="Arial" w:hAnsi="Arial" w:cs="Arial"/>
        </w:rPr>
        <w:t>favor</w:t>
      </w:r>
      <w:proofErr w:type="gramEnd"/>
      <w:r w:rsidRPr="00EB10D7">
        <w:rPr>
          <w:rFonts w:ascii="Arial" w:hAnsi="Arial" w:cs="Arial"/>
        </w:rPr>
        <w:t xml:space="preserve">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EB10D7">
        <w:rPr>
          <w:rFonts w:ascii="Arial" w:hAnsi="Arial" w:cs="Arial"/>
          <w:b/>
        </w:rPr>
        <w:t xml:space="preserve">Respuesta: </w:t>
      </w:r>
      <w:r w:rsidRPr="00EB10D7">
        <w:rPr>
          <w:rFonts w:ascii="Arial" w:hAnsi="Arial" w:cs="Arial"/>
          <w:b/>
          <w:lang w:val="es-ES" w:eastAsia="es-ES"/>
        </w:rPr>
        <w:t>de ser el caso, así será.</w:t>
      </w:r>
    </w:p>
    <w:p w:rsidR="00EB10D7" w:rsidRPr="00EB10D7" w:rsidRDefault="00EB10D7" w:rsidP="00EB10D7">
      <w:pPr>
        <w:tabs>
          <w:tab w:val="left" w:pos="700"/>
          <w:tab w:val="left" w:pos="6370"/>
        </w:tabs>
        <w:spacing w:line="360" w:lineRule="auto"/>
        <w:jc w:val="both"/>
        <w:rPr>
          <w:rFonts w:ascii="Arial" w:hAnsi="Arial" w:cs="Arial"/>
        </w:rPr>
      </w:pPr>
    </w:p>
    <w:p w:rsidR="00EB10D7" w:rsidRPr="00EB10D7" w:rsidRDefault="00EB10D7" w:rsidP="00EB10D7">
      <w:pPr>
        <w:pStyle w:val="Prrafodelista"/>
        <w:numPr>
          <w:ilvl w:val="0"/>
          <w:numId w:val="6"/>
        </w:numPr>
        <w:tabs>
          <w:tab w:val="left" w:pos="700"/>
          <w:tab w:val="left" w:pos="6370"/>
        </w:tabs>
        <w:spacing w:line="360" w:lineRule="auto"/>
        <w:ind w:left="-142" w:firstLine="0"/>
        <w:contextualSpacing w:val="0"/>
        <w:jc w:val="both"/>
        <w:rPr>
          <w:rFonts w:ascii="Arial" w:eastAsiaTheme="minorHAnsi" w:hAnsi="Arial" w:cs="Arial"/>
        </w:rPr>
      </w:pPr>
      <w:r w:rsidRPr="00EB10D7">
        <w:rPr>
          <w:rFonts w:ascii="Arial" w:eastAsiaTheme="minorHAnsi" w:hAnsi="Arial" w:cs="Arial"/>
        </w:rPr>
        <w:t>agradeceremos a la convocante, confirmar que el modelo del contrato se ajustará de mutuo acuerdo a lo establecido en la ley y su reglamento, a la convocatoria y lo acordado en la junta de aclaraciones.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EB10D7">
        <w:rPr>
          <w:rFonts w:ascii="Arial" w:hAnsi="Arial" w:cs="Arial"/>
          <w:b/>
        </w:rPr>
        <w:t xml:space="preserve">Respuesta: </w:t>
      </w:r>
      <w:r w:rsidRPr="00EB10D7">
        <w:rPr>
          <w:rFonts w:ascii="Arial" w:hAnsi="Arial" w:cs="Arial"/>
          <w:b/>
          <w:lang w:val="es-ES" w:eastAsia="es-ES"/>
        </w:rPr>
        <w:t>será únicamente de acuerdo a las bases de licitación con los límites que establezca la legislación aplicable.</w:t>
      </w:r>
    </w:p>
    <w:p w:rsidR="00EB10D7" w:rsidRPr="003A1786" w:rsidRDefault="00EB10D7" w:rsidP="003A1786">
      <w:pPr>
        <w:tabs>
          <w:tab w:val="left" w:pos="700"/>
          <w:tab w:val="left" w:pos="6370"/>
        </w:tabs>
        <w:spacing w:line="360" w:lineRule="auto"/>
        <w:jc w:val="both"/>
        <w:rPr>
          <w:rFonts w:ascii="Arial" w:eastAsiaTheme="minorHAnsi" w:hAnsi="Arial" w:cs="Arial"/>
        </w:rPr>
      </w:pPr>
    </w:p>
    <w:p w:rsidR="00EB10D7" w:rsidRPr="00EB10D7" w:rsidRDefault="00EB10D7" w:rsidP="00EB10D7">
      <w:pPr>
        <w:pStyle w:val="Default"/>
        <w:numPr>
          <w:ilvl w:val="0"/>
          <w:numId w:val="6"/>
        </w:numPr>
        <w:spacing w:line="360" w:lineRule="auto"/>
        <w:ind w:left="-142" w:firstLine="0"/>
        <w:jc w:val="both"/>
        <w:rPr>
          <w:rFonts w:eastAsiaTheme="minorHAnsi"/>
          <w:color w:val="auto"/>
          <w:lang w:eastAsia="en-US"/>
        </w:rPr>
      </w:pPr>
      <w:r w:rsidRPr="00EB10D7">
        <w:rPr>
          <w:rFonts w:eastAsiaTheme="minorHAnsi"/>
          <w:color w:val="auto"/>
          <w:lang w:eastAsia="en-US"/>
        </w:rPr>
        <w:t>bases general, solicitamos de la manera más atenta a nuestra convocante proporcionar el acta de junta de aclaraciones en formato editable (</w:t>
      </w:r>
      <w:proofErr w:type="spellStart"/>
      <w:r w:rsidRPr="00EB10D7">
        <w:rPr>
          <w:rFonts w:eastAsiaTheme="minorHAnsi"/>
          <w:color w:val="auto"/>
          <w:lang w:eastAsia="en-US"/>
        </w:rPr>
        <w:t>word</w:t>
      </w:r>
      <w:proofErr w:type="spellEnd"/>
      <w:r w:rsidRPr="00EB10D7">
        <w:rPr>
          <w:rFonts w:eastAsiaTheme="minorHAnsi"/>
          <w:color w:val="auto"/>
          <w:lang w:eastAsia="en-US"/>
        </w:rPr>
        <w:t>).  esto con la finalidad de evitar errores en la trascripción de los mismos, favor de pronunciarse al respecto.</w:t>
      </w:r>
    </w:p>
    <w:p w:rsidR="00EB10D7" w:rsidRPr="00EB10D7" w:rsidRDefault="00EB10D7" w:rsidP="00EB10D7">
      <w:pPr>
        <w:tabs>
          <w:tab w:val="left" w:pos="700"/>
          <w:tab w:val="left" w:pos="6370"/>
        </w:tabs>
        <w:spacing w:line="360" w:lineRule="auto"/>
        <w:ind w:left="-142"/>
        <w:jc w:val="both"/>
        <w:rPr>
          <w:rFonts w:ascii="Arial" w:hAnsi="Arial" w:cs="Arial"/>
        </w:rPr>
      </w:pPr>
    </w:p>
    <w:p w:rsidR="00EB10D7" w:rsidRPr="00EB10D7" w:rsidRDefault="00EB10D7" w:rsidP="00EB10D7">
      <w:pPr>
        <w:pStyle w:val="Prrafodelista"/>
        <w:spacing w:line="360" w:lineRule="auto"/>
        <w:ind w:left="-142"/>
        <w:rPr>
          <w:rFonts w:ascii="Arial" w:hAnsi="Arial" w:cs="Arial"/>
        </w:rPr>
      </w:pPr>
      <w:r w:rsidRPr="00EB10D7">
        <w:rPr>
          <w:rFonts w:ascii="Arial" w:hAnsi="Arial" w:cs="Arial"/>
          <w:b/>
        </w:rPr>
        <w:t xml:space="preserve">Respuesta: </w:t>
      </w:r>
      <w:r w:rsidR="003A1786">
        <w:rPr>
          <w:rFonts w:ascii="Arial" w:hAnsi="Arial" w:cs="Arial"/>
          <w:b/>
          <w:lang w:val="es-ES" w:eastAsia="es-ES"/>
        </w:rPr>
        <w:t>se proporcionara en formato Word</w:t>
      </w:r>
      <w:r w:rsidR="005317DD">
        <w:rPr>
          <w:rFonts w:ascii="Arial" w:hAnsi="Arial" w:cs="Arial"/>
          <w:b/>
          <w:lang w:val="es-ES" w:eastAsia="es-ES"/>
        </w:rPr>
        <w:t xml:space="preserve"> y en el portal de compras </w:t>
      </w:r>
      <w:proofErr w:type="spellStart"/>
      <w:r w:rsidR="005317DD">
        <w:rPr>
          <w:rFonts w:ascii="Arial" w:hAnsi="Arial" w:cs="Arial"/>
          <w:b/>
          <w:lang w:val="es-ES" w:eastAsia="es-ES"/>
        </w:rPr>
        <w:t>bc</w:t>
      </w:r>
      <w:proofErr w:type="spellEnd"/>
      <w:r w:rsidR="005317DD">
        <w:rPr>
          <w:rFonts w:ascii="Arial" w:hAnsi="Arial" w:cs="Arial"/>
          <w:b/>
          <w:lang w:val="es-ES" w:eastAsia="es-ES"/>
        </w:rPr>
        <w:t xml:space="preserve"> se proporcionara con las firmas de todos los asistentes a este evento</w:t>
      </w:r>
      <w:r w:rsidR="003A1786">
        <w:rPr>
          <w:rFonts w:ascii="Arial" w:hAnsi="Arial" w:cs="Arial"/>
          <w:b/>
          <w:lang w:val="es-ES" w:eastAsia="es-ES"/>
        </w:rPr>
        <w:t>.</w:t>
      </w:r>
    </w:p>
    <w:p w:rsidR="00EB10D7" w:rsidRPr="00072035" w:rsidRDefault="00EB10D7" w:rsidP="00EB10D7">
      <w:pPr>
        <w:pStyle w:val="Prrafodelista"/>
        <w:rPr>
          <w:rFonts w:ascii="Arial" w:eastAsiaTheme="minorHAnsi" w:hAnsi="Arial" w:cs="Arial"/>
          <w:sz w:val="22"/>
          <w:szCs w:val="22"/>
        </w:rPr>
      </w:pPr>
    </w:p>
    <w:p w:rsidR="002E0191" w:rsidRDefault="002E0191" w:rsidP="0069174F">
      <w:pPr>
        <w:tabs>
          <w:tab w:val="left" w:pos="0"/>
        </w:tabs>
        <w:autoSpaceDE w:val="0"/>
        <w:autoSpaceDN w:val="0"/>
        <w:adjustRightInd w:val="0"/>
        <w:spacing w:line="360" w:lineRule="auto"/>
        <w:ind w:right="-93"/>
        <w:jc w:val="both"/>
        <w:rPr>
          <w:rFonts w:ascii="Arial" w:hAnsi="Arial" w:cs="Arial"/>
          <w:lang w:val="es-ES"/>
        </w:rPr>
      </w:pPr>
    </w:p>
    <w:p w:rsidR="002E0191" w:rsidRDefault="002E0191" w:rsidP="002E0191">
      <w:pPr>
        <w:rPr>
          <w:rFonts w:ascii="Arial" w:hAnsi="Arial" w:cs="Arial"/>
          <w:b/>
        </w:rPr>
      </w:pPr>
      <w:r w:rsidRPr="00B0180A">
        <w:rPr>
          <w:rFonts w:ascii="Arial" w:hAnsi="Arial" w:cs="Arial"/>
          <w:b/>
        </w:rPr>
        <w:t xml:space="preserve">LICITANTE: </w:t>
      </w:r>
      <w:r>
        <w:rPr>
          <w:rFonts w:ascii="Arial" w:hAnsi="Arial" w:cs="Arial"/>
          <w:b/>
        </w:rPr>
        <w:t>INBURSA SEGUROS.</w:t>
      </w:r>
    </w:p>
    <w:p w:rsidR="002E0191" w:rsidRDefault="002E0191" w:rsidP="002E0191">
      <w:pPr>
        <w:rPr>
          <w:rFonts w:ascii="Arial" w:hAnsi="Arial" w:cs="Arial"/>
          <w:b/>
        </w:rPr>
      </w:pPr>
    </w:p>
    <w:p w:rsidR="002E0191" w:rsidRPr="00885784" w:rsidRDefault="002E0191" w:rsidP="002E0191">
      <w:pPr>
        <w:rPr>
          <w:rFonts w:ascii="Cambria" w:hAnsi="Cambria" w:cs="Arial"/>
          <w:i/>
        </w:rPr>
      </w:pPr>
    </w:p>
    <w:p w:rsidR="002E0191" w:rsidRDefault="00326DB2" w:rsidP="00326DB2">
      <w:pPr>
        <w:numPr>
          <w:ilvl w:val="0"/>
          <w:numId w:val="7"/>
        </w:numPr>
        <w:spacing w:after="200" w:line="276" w:lineRule="auto"/>
        <w:ind w:left="0" w:firstLine="0"/>
        <w:jc w:val="both"/>
        <w:rPr>
          <w:rFonts w:ascii="Arial" w:hAnsi="Arial" w:cs="Arial"/>
        </w:rPr>
      </w:pPr>
      <w:r w:rsidRPr="00326DB2">
        <w:rPr>
          <w:rFonts w:ascii="Arial" w:hAnsi="Arial" w:cs="Arial"/>
          <w:b/>
        </w:rPr>
        <w:t>Tipo constructivo:</w:t>
      </w:r>
      <w:r w:rsidRPr="00326DB2">
        <w:rPr>
          <w:rFonts w:ascii="Arial" w:hAnsi="Arial" w:cs="Arial"/>
        </w:rPr>
        <w:t xml:space="preserve"> solicitamos a la convocante especificar tipo constructivo de la caseta de control y el almacén de refacciones y residuos peligrosos. Favor de pronunciarse al respecto.</w:t>
      </w:r>
    </w:p>
    <w:p w:rsidR="00824EE6" w:rsidRDefault="00824EE6" w:rsidP="00824EE6">
      <w:pPr>
        <w:spacing w:after="200" w:line="276" w:lineRule="auto"/>
        <w:jc w:val="both"/>
        <w:rPr>
          <w:rFonts w:ascii="Arial" w:hAnsi="Arial" w:cs="Arial"/>
        </w:rPr>
      </w:pPr>
      <w:r w:rsidRPr="00824EE6">
        <w:rPr>
          <w:rFonts w:ascii="Arial" w:hAnsi="Arial" w:cs="Arial"/>
          <w:b/>
        </w:rPr>
        <w:t>Respuesta: Todos los edificios que conforman el parque eólico son de concreto  en pisos, paredes de block, techos de losa, con aislamiento térmico en techos y paredes</w:t>
      </w:r>
      <w:r w:rsidRPr="00824EE6">
        <w:rPr>
          <w:rFonts w:ascii="Arial" w:hAnsi="Arial" w:cs="Arial"/>
        </w:rPr>
        <w:t>.</w:t>
      </w:r>
    </w:p>
    <w:p w:rsidR="00944948" w:rsidRPr="00326DB2" w:rsidRDefault="00944948" w:rsidP="00944948">
      <w:pPr>
        <w:spacing w:after="200" w:line="276" w:lineRule="auto"/>
        <w:jc w:val="both"/>
        <w:rPr>
          <w:rFonts w:ascii="Arial" w:hAnsi="Arial" w:cs="Arial"/>
        </w:rPr>
      </w:pPr>
    </w:p>
    <w:p w:rsidR="002E0191" w:rsidRDefault="00326DB2" w:rsidP="00326DB2">
      <w:pPr>
        <w:numPr>
          <w:ilvl w:val="0"/>
          <w:numId w:val="7"/>
        </w:numPr>
        <w:spacing w:after="200" w:line="276" w:lineRule="auto"/>
        <w:ind w:left="0" w:firstLine="0"/>
        <w:jc w:val="both"/>
        <w:rPr>
          <w:rFonts w:ascii="Arial" w:hAnsi="Arial" w:cs="Arial"/>
        </w:rPr>
      </w:pPr>
      <w:r w:rsidRPr="00326DB2">
        <w:rPr>
          <w:rFonts w:ascii="Arial" w:hAnsi="Arial" w:cs="Arial"/>
        </w:rPr>
        <w:t>Solicitamos a la convocante, especificar protecciones contra incendio con las que cuenta el riesgo, favor  de pronunciarse al respecto.</w:t>
      </w:r>
    </w:p>
    <w:p w:rsidR="00824EE6" w:rsidRPr="00824EE6" w:rsidRDefault="00824EE6" w:rsidP="00824EE6">
      <w:pPr>
        <w:spacing w:after="200" w:line="276" w:lineRule="auto"/>
        <w:jc w:val="both"/>
        <w:rPr>
          <w:rFonts w:ascii="Arial" w:hAnsi="Arial" w:cs="Arial"/>
          <w:b/>
        </w:rPr>
      </w:pPr>
      <w:r w:rsidRPr="00824EE6">
        <w:rPr>
          <w:rFonts w:ascii="Arial" w:hAnsi="Arial" w:cs="Arial"/>
          <w:b/>
        </w:rPr>
        <w:t>Respuesta: Solo se cuenta con 2 extinguidores de 4.5 kg Co2 y detectores de humo en cada aerogenerador, 6 extinguidores ABC de 4.5 kg polvo químico y detectores de humo en cuarto de control y subestación, 4 extinguidores ABC de 4.5 kg polvo químico y detectores de humo en almacén de refacciones y 1 extinguidor ABC de 4.5 kg polvo químico en caseta de vigilancia.</w:t>
      </w:r>
    </w:p>
    <w:p w:rsidR="00944948" w:rsidRPr="00326DB2" w:rsidRDefault="00944948" w:rsidP="00944948">
      <w:pPr>
        <w:spacing w:after="200" w:line="276" w:lineRule="auto"/>
        <w:jc w:val="both"/>
        <w:rPr>
          <w:rFonts w:ascii="Arial" w:hAnsi="Arial" w:cs="Arial"/>
        </w:rPr>
      </w:pPr>
    </w:p>
    <w:p w:rsidR="002E0191" w:rsidRDefault="00326DB2" w:rsidP="00326DB2">
      <w:pPr>
        <w:numPr>
          <w:ilvl w:val="0"/>
          <w:numId w:val="7"/>
        </w:numPr>
        <w:spacing w:after="200" w:line="276" w:lineRule="auto"/>
        <w:ind w:left="0" w:firstLine="0"/>
        <w:jc w:val="both"/>
        <w:rPr>
          <w:rFonts w:ascii="Arial" w:hAnsi="Arial" w:cs="Arial"/>
        </w:rPr>
      </w:pPr>
      <w:r w:rsidRPr="00326DB2">
        <w:rPr>
          <w:rFonts w:ascii="Arial" w:hAnsi="Arial" w:cs="Arial"/>
        </w:rPr>
        <w:t>Solicitamos a la convocante, especificar las medidas de seguridad con las que cuenta el riesgo, favor  de pronunciarse al respecto</w:t>
      </w:r>
    </w:p>
    <w:p w:rsidR="00944948" w:rsidRDefault="00824EE6" w:rsidP="00944948">
      <w:pPr>
        <w:spacing w:after="200" w:line="276" w:lineRule="auto"/>
        <w:jc w:val="both"/>
        <w:rPr>
          <w:rFonts w:ascii="Arial" w:hAnsi="Arial" w:cs="Arial"/>
          <w:b/>
        </w:rPr>
      </w:pPr>
      <w:r w:rsidRPr="00824EE6">
        <w:rPr>
          <w:rFonts w:ascii="Arial" w:hAnsi="Arial" w:cs="Arial"/>
          <w:b/>
        </w:rPr>
        <w:t xml:space="preserve">Respuesta: Solo se cuenta con 2 extinguidores de 4.5 kg Co2 y detectores de humo en cada aerogenerador, 6 extinguidores ABC de 4.5 kg polvo químico y detectores de humo en cuarto de control y subestación, 4 extinguidores ABC de </w:t>
      </w:r>
      <w:r w:rsidRPr="00824EE6">
        <w:rPr>
          <w:rFonts w:ascii="Arial" w:hAnsi="Arial" w:cs="Arial"/>
          <w:b/>
        </w:rPr>
        <w:lastRenderedPageBreak/>
        <w:t>4.5 kg polvo químico y detectores de humo en almacén de refacciones y 1 extinguidor ABC de 4.5 kg polvo químico en caseta de vigilancia.</w:t>
      </w:r>
    </w:p>
    <w:p w:rsidR="00824EE6" w:rsidRPr="00824EE6" w:rsidRDefault="00824EE6" w:rsidP="00944948">
      <w:pPr>
        <w:spacing w:after="200" w:line="276" w:lineRule="auto"/>
        <w:jc w:val="both"/>
        <w:rPr>
          <w:rFonts w:ascii="Arial" w:hAnsi="Arial" w:cs="Arial"/>
          <w:b/>
        </w:rPr>
      </w:pPr>
    </w:p>
    <w:p w:rsidR="002E0191" w:rsidRDefault="00326DB2" w:rsidP="00675E11">
      <w:pPr>
        <w:pStyle w:val="Prrafodelista"/>
        <w:numPr>
          <w:ilvl w:val="0"/>
          <w:numId w:val="7"/>
        </w:numPr>
        <w:spacing w:after="200" w:line="276" w:lineRule="auto"/>
        <w:ind w:left="0" w:firstLine="0"/>
        <w:jc w:val="both"/>
        <w:rPr>
          <w:rFonts w:ascii="Arial" w:hAnsi="Arial" w:cs="Arial"/>
        </w:rPr>
      </w:pPr>
      <w:r w:rsidRPr="00944948">
        <w:rPr>
          <w:rFonts w:ascii="Arial" w:hAnsi="Arial" w:cs="Arial"/>
        </w:rPr>
        <w:t>Solicitamos a la convocante indicarnos si cuentan con planes de remodelación o expansión a llevarse a cabo durante la vigencia objeto de esta licitación.</w:t>
      </w:r>
    </w:p>
    <w:p w:rsidR="00824EE6" w:rsidRPr="00824EE6" w:rsidRDefault="00824EE6" w:rsidP="00824EE6">
      <w:pPr>
        <w:pStyle w:val="Prrafodelista"/>
        <w:spacing w:after="200" w:line="276" w:lineRule="auto"/>
        <w:ind w:left="0"/>
        <w:jc w:val="both"/>
        <w:rPr>
          <w:rFonts w:ascii="Arial" w:hAnsi="Arial" w:cs="Arial"/>
          <w:b/>
        </w:rPr>
      </w:pPr>
      <w:r w:rsidRPr="00824EE6">
        <w:rPr>
          <w:rFonts w:ascii="Arial" w:hAnsi="Arial" w:cs="Arial"/>
          <w:b/>
        </w:rPr>
        <w:t>Respuesta: No</w:t>
      </w:r>
      <w:r w:rsidR="005317DD">
        <w:rPr>
          <w:rFonts w:ascii="Arial" w:hAnsi="Arial" w:cs="Arial"/>
          <w:b/>
        </w:rPr>
        <w:t xml:space="preserve"> </w:t>
      </w:r>
      <w:proofErr w:type="spellStart"/>
      <w:r w:rsidR="005317DD">
        <w:rPr>
          <w:rFonts w:ascii="Arial" w:hAnsi="Arial" w:cs="Arial"/>
          <w:b/>
        </w:rPr>
        <w:t>esta</w:t>
      </w:r>
      <w:proofErr w:type="spellEnd"/>
      <w:r w:rsidR="005317DD">
        <w:rPr>
          <w:rFonts w:ascii="Arial" w:hAnsi="Arial" w:cs="Arial"/>
          <w:b/>
        </w:rPr>
        <w:t xml:space="preserve"> contemplado.</w:t>
      </w:r>
    </w:p>
    <w:p w:rsidR="00944948" w:rsidRPr="00944948" w:rsidRDefault="00944948" w:rsidP="00944948">
      <w:pPr>
        <w:pStyle w:val="Prrafodelista"/>
        <w:rPr>
          <w:rFonts w:ascii="Arial" w:hAnsi="Arial" w:cs="Arial"/>
        </w:rPr>
      </w:pPr>
    </w:p>
    <w:p w:rsidR="00944948" w:rsidRPr="00944948" w:rsidRDefault="00944948" w:rsidP="00944948">
      <w:pPr>
        <w:pStyle w:val="Prrafodelista"/>
        <w:spacing w:after="200" w:line="276" w:lineRule="auto"/>
        <w:ind w:left="0"/>
        <w:jc w:val="both"/>
        <w:rPr>
          <w:rFonts w:ascii="Arial" w:hAnsi="Arial" w:cs="Arial"/>
        </w:rPr>
      </w:pPr>
    </w:p>
    <w:p w:rsidR="002E0191" w:rsidRDefault="00326DB2" w:rsidP="00326DB2">
      <w:pPr>
        <w:pStyle w:val="Prrafodelista"/>
        <w:numPr>
          <w:ilvl w:val="0"/>
          <w:numId w:val="7"/>
        </w:numPr>
        <w:spacing w:after="200" w:line="276" w:lineRule="auto"/>
        <w:ind w:left="0" w:firstLine="0"/>
        <w:jc w:val="both"/>
        <w:rPr>
          <w:rFonts w:ascii="Arial" w:hAnsi="Arial" w:cs="Arial"/>
        </w:rPr>
      </w:pPr>
      <w:r w:rsidRPr="00326DB2">
        <w:rPr>
          <w:rFonts w:ascii="Arial" w:hAnsi="Arial" w:cs="Arial"/>
        </w:rPr>
        <w:t>Solicitamos a la convocante informarnos si en este momento se cuenta con alguna estructura en proceso de construcción.</w:t>
      </w:r>
    </w:p>
    <w:p w:rsidR="00824EE6" w:rsidRPr="00824EE6" w:rsidRDefault="00824EE6" w:rsidP="00824EE6">
      <w:pPr>
        <w:spacing w:after="200" w:line="276" w:lineRule="auto"/>
        <w:jc w:val="both"/>
        <w:rPr>
          <w:rFonts w:ascii="Arial" w:hAnsi="Arial" w:cs="Arial"/>
          <w:b/>
        </w:rPr>
      </w:pPr>
      <w:r w:rsidRPr="00824EE6">
        <w:rPr>
          <w:rFonts w:ascii="Arial" w:hAnsi="Arial" w:cs="Arial"/>
          <w:b/>
        </w:rPr>
        <w:t>Respuesta: No</w:t>
      </w:r>
      <w:r w:rsidR="005317DD">
        <w:rPr>
          <w:rFonts w:ascii="Arial" w:hAnsi="Arial" w:cs="Arial"/>
          <w:b/>
        </w:rPr>
        <w:t xml:space="preserve"> se cuenta con estructuras en proceso de construcción.</w:t>
      </w:r>
    </w:p>
    <w:p w:rsidR="002E0191" w:rsidRPr="00326DB2" w:rsidRDefault="002E0191" w:rsidP="00326DB2">
      <w:pPr>
        <w:pStyle w:val="Prrafodelista"/>
        <w:ind w:left="0"/>
        <w:jc w:val="both"/>
        <w:rPr>
          <w:rFonts w:ascii="Arial" w:hAnsi="Arial" w:cs="Arial"/>
        </w:rPr>
      </w:pPr>
    </w:p>
    <w:p w:rsidR="002E0191" w:rsidRDefault="00326DB2" w:rsidP="00326DB2">
      <w:pPr>
        <w:pStyle w:val="Prrafodelista"/>
        <w:numPr>
          <w:ilvl w:val="0"/>
          <w:numId w:val="7"/>
        </w:numPr>
        <w:spacing w:after="200" w:line="276" w:lineRule="auto"/>
        <w:ind w:left="0" w:firstLine="0"/>
        <w:jc w:val="both"/>
        <w:rPr>
          <w:rFonts w:ascii="Arial" w:hAnsi="Arial" w:cs="Arial"/>
        </w:rPr>
      </w:pPr>
      <w:r w:rsidRPr="00326DB2">
        <w:rPr>
          <w:rFonts w:ascii="Arial" w:hAnsi="Arial" w:cs="Arial"/>
        </w:rPr>
        <w:t>En caso de ser afirmativa la pregunta anterior, solicitamos informar cual es el bien en construcción/remodelación así como el valor de esta obra.</w:t>
      </w:r>
    </w:p>
    <w:p w:rsidR="00824EE6" w:rsidRPr="00824EE6" w:rsidRDefault="00824EE6" w:rsidP="00824EE6">
      <w:pPr>
        <w:pStyle w:val="Prrafodelista"/>
        <w:spacing w:after="200" w:line="276" w:lineRule="auto"/>
        <w:ind w:left="0"/>
        <w:jc w:val="both"/>
        <w:rPr>
          <w:rFonts w:ascii="Arial" w:hAnsi="Arial" w:cs="Arial"/>
          <w:b/>
        </w:rPr>
      </w:pPr>
      <w:r w:rsidRPr="00824EE6">
        <w:rPr>
          <w:rFonts w:ascii="Arial" w:hAnsi="Arial" w:cs="Arial"/>
          <w:b/>
        </w:rPr>
        <w:t>Respuesta: No aplica.</w:t>
      </w:r>
    </w:p>
    <w:p w:rsidR="00944948" w:rsidRPr="00326DB2" w:rsidRDefault="00944948" w:rsidP="00944948">
      <w:pPr>
        <w:pStyle w:val="Prrafodelista"/>
        <w:spacing w:after="200" w:line="276" w:lineRule="auto"/>
        <w:ind w:left="0"/>
        <w:jc w:val="both"/>
        <w:rPr>
          <w:rFonts w:ascii="Arial" w:hAnsi="Arial" w:cs="Arial"/>
        </w:rPr>
      </w:pPr>
    </w:p>
    <w:p w:rsidR="00824EE6" w:rsidRDefault="00326DB2" w:rsidP="00824EE6">
      <w:pPr>
        <w:numPr>
          <w:ilvl w:val="0"/>
          <w:numId w:val="7"/>
        </w:numPr>
        <w:ind w:left="0" w:firstLine="0"/>
        <w:jc w:val="both"/>
        <w:rPr>
          <w:rFonts w:ascii="Arial" w:hAnsi="Arial" w:cs="Arial"/>
          <w:lang w:val="es-ES_tradnl"/>
        </w:rPr>
      </w:pPr>
      <w:r w:rsidRPr="00326DB2">
        <w:rPr>
          <w:rFonts w:ascii="Arial" w:hAnsi="Arial" w:cs="Arial"/>
          <w:lang w:val="es-ES_tradnl"/>
        </w:rPr>
        <w:t xml:space="preserve">Nuestra cobertura de </w:t>
      </w:r>
      <w:proofErr w:type="spellStart"/>
      <w:r w:rsidRPr="00326DB2">
        <w:rPr>
          <w:rFonts w:ascii="Arial" w:hAnsi="Arial" w:cs="Arial"/>
          <w:lang w:val="es-ES_tradnl"/>
        </w:rPr>
        <w:t>hidro</w:t>
      </w:r>
      <w:proofErr w:type="spellEnd"/>
      <w:r w:rsidRPr="00326DB2">
        <w:rPr>
          <w:rFonts w:ascii="Arial" w:hAnsi="Arial" w:cs="Arial"/>
          <w:lang w:val="es-ES_tradnl"/>
        </w:rPr>
        <w:t>-meteorológico no incluye amparar: cimientos, edificios en proceso de construcción y reconstrucción, bienes muebles que no estén diseñados para intemperie, por lo que se solicita indicar si es motivo de descalificación no incluir este tipo de bienes. Favor de pronunciarse al respecto.</w:t>
      </w:r>
    </w:p>
    <w:p w:rsidR="00824EE6" w:rsidRPr="00824EE6" w:rsidRDefault="00824EE6" w:rsidP="00824EE6">
      <w:pPr>
        <w:pStyle w:val="Prrafodelista"/>
        <w:spacing w:after="200" w:line="276" w:lineRule="auto"/>
        <w:ind w:left="0"/>
        <w:jc w:val="both"/>
        <w:rPr>
          <w:rFonts w:ascii="Arial" w:hAnsi="Arial" w:cs="Arial"/>
          <w:lang w:val="es-ES_tradnl"/>
        </w:rPr>
      </w:pPr>
      <w:r w:rsidRPr="00824EE6">
        <w:rPr>
          <w:rFonts w:ascii="Arial" w:hAnsi="Arial" w:cs="Arial"/>
          <w:b/>
        </w:rPr>
        <w:t>Respuesta: Las coberturas requeridas son las establecida en las especificaciones técnicas señaladas en estas bases de licitación como ANEXO  TECNICO”</w:t>
      </w:r>
      <w:r>
        <w:rPr>
          <w:rFonts w:ascii="Arial" w:hAnsi="Arial" w:cs="Arial"/>
          <w:b/>
        </w:rPr>
        <w:t>, por lo que no cumplir con las condiciones requeridas, será motivo para desechar la propuesta</w:t>
      </w:r>
      <w:r w:rsidRPr="00824EE6">
        <w:rPr>
          <w:rFonts w:ascii="Arial" w:hAnsi="Arial" w:cs="Arial"/>
          <w:b/>
        </w:rPr>
        <w:t>.</w:t>
      </w:r>
    </w:p>
    <w:p w:rsidR="00944948" w:rsidRDefault="00944948" w:rsidP="00944948">
      <w:pPr>
        <w:pStyle w:val="Prrafodelista"/>
        <w:rPr>
          <w:rFonts w:ascii="Arial" w:hAnsi="Arial" w:cs="Arial"/>
          <w:lang w:val="es-ES_tradnl"/>
        </w:rPr>
      </w:pPr>
    </w:p>
    <w:p w:rsidR="002E0191" w:rsidRPr="00326DB2" w:rsidRDefault="002E0191" w:rsidP="00326DB2">
      <w:pPr>
        <w:pStyle w:val="Prrafodelista"/>
        <w:ind w:left="0"/>
        <w:jc w:val="both"/>
        <w:rPr>
          <w:rFonts w:ascii="Arial" w:hAnsi="Arial" w:cs="Arial"/>
        </w:rPr>
      </w:pPr>
    </w:p>
    <w:p w:rsidR="002E0191" w:rsidRDefault="00326DB2" w:rsidP="00326DB2">
      <w:pPr>
        <w:pStyle w:val="Prrafodelista"/>
        <w:numPr>
          <w:ilvl w:val="0"/>
          <w:numId w:val="7"/>
        </w:numPr>
        <w:spacing w:after="200" w:line="276" w:lineRule="auto"/>
        <w:ind w:left="0" w:firstLine="0"/>
        <w:jc w:val="both"/>
        <w:rPr>
          <w:rFonts w:ascii="Arial" w:hAnsi="Arial" w:cs="Arial"/>
        </w:rPr>
      </w:pPr>
      <w:r w:rsidRPr="00326DB2">
        <w:rPr>
          <w:rFonts w:ascii="Arial" w:hAnsi="Arial" w:cs="Arial"/>
        </w:rPr>
        <w:t>Solicitamos a la convocante proporcionar la siniestralidad para los últimos 5 años indicando cobertura afectada, monto de reclamación  y una breve descripción del siniestro.</w:t>
      </w:r>
    </w:p>
    <w:p w:rsidR="00824EE6" w:rsidRPr="00824EE6" w:rsidRDefault="00824EE6" w:rsidP="00824EE6">
      <w:pPr>
        <w:pStyle w:val="Prrafodelista"/>
        <w:spacing w:after="200" w:line="276" w:lineRule="auto"/>
        <w:ind w:left="0"/>
        <w:jc w:val="both"/>
        <w:rPr>
          <w:rFonts w:ascii="Arial" w:hAnsi="Arial" w:cs="Arial"/>
          <w:b/>
        </w:rPr>
      </w:pPr>
      <w:r w:rsidRPr="00824EE6">
        <w:rPr>
          <w:rFonts w:ascii="Arial" w:hAnsi="Arial" w:cs="Arial"/>
          <w:b/>
        </w:rPr>
        <w:t>Respuesta:</w:t>
      </w:r>
      <w:r w:rsidR="005317DD">
        <w:rPr>
          <w:rFonts w:ascii="Arial" w:hAnsi="Arial" w:cs="Arial"/>
          <w:b/>
        </w:rPr>
        <w:t xml:space="preserve"> No existe ningún siniestro</w:t>
      </w:r>
      <w:r>
        <w:rPr>
          <w:rFonts w:ascii="Arial" w:hAnsi="Arial" w:cs="Arial"/>
          <w:b/>
        </w:rPr>
        <w:t>.</w:t>
      </w:r>
    </w:p>
    <w:p w:rsidR="00944948" w:rsidRDefault="00944948" w:rsidP="00944948">
      <w:pPr>
        <w:pStyle w:val="Prrafodelista"/>
        <w:spacing w:after="200" w:line="276" w:lineRule="auto"/>
        <w:ind w:left="0"/>
        <w:jc w:val="both"/>
        <w:rPr>
          <w:rFonts w:ascii="Arial" w:hAnsi="Arial" w:cs="Arial"/>
        </w:rPr>
      </w:pPr>
    </w:p>
    <w:p w:rsidR="00824EE6" w:rsidRPr="00326DB2" w:rsidRDefault="00824EE6" w:rsidP="00944948">
      <w:pPr>
        <w:pStyle w:val="Prrafodelista"/>
        <w:spacing w:after="200" w:line="276" w:lineRule="auto"/>
        <w:ind w:left="0"/>
        <w:jc w:val="both"/>
        <w:rPr>
          <w:rFonts w:ascii="Arial" w:hAnsi="Arial" w:cs="Arial"/>
        </w:rPr>
      </w:pPr>
    </w:p>
    <w:p w:rsidR="002E0191" w:rsidRDefault="00326DB2" w:rsidP="00326DB2">
      <w:pPr>
        <w:numPr>
          <w:ilvl w:val="0"/>
          <w:numId w:val="7"/>
        </w:numPr>
        <w:ind w:left="0" w:firstLine="0"/>
        <w:jc w:val="both"/>
        <w:rPr>
          <w:rFonts w:ascii="Arial" w:eastAsia="Times New Roman" w:hAnsi="Arial" w:cs="Arial"/>
          <w:lang w:val="es-ES_tradnl" w:eastAsia="es-ES"/>
        </w:rPr>
      </w:pPr>
      <w:r w:rsidRPr="00326DB2">
        <w:rPr>
          <w:rFonts w:ascii="Arial" w:eastAsia="Times New Roman" w:hAnsi="Arial" w:cs="Arial"/>
          <w:lang w:val="es-ES_tradnl" w:eastAsia="es-ES"/>
        </w:rPr>
        <w:t>Solicitamos a la convocante nos indique si requiere la cobertura de terrorismo.</w:t>
      </w:r>
    </w:p>
    <w:p w:rsidR="00944948" w:rsidRDefault="00944948" w:rsidP="00944948">
      <w:pPr>
        <w:pStyle w:val="Prrafodelista"/>
        <w:rPr>
          <w:rFonts w:ascii="Arial" w:eastAsia="Times New Roman" w:hAnsi="Arial" w:cs="Arial"/>
          <w:lang w:val="es-ES_tradnl" w:eastAsia="es-ES"/>
        </w:rPr>
      </w:pPr>
    </w:p>
    <w:p w:rsidR="00944948" w:rsidRPr="00824EE6" w:rsidRDefault="00824EE6" w:rsidP="00944948">
      <w:pPr>
        <w:jc w:val="both"/>
        <w:rPr>
          <w:rFonts w:ascii="Arial" w:eastAsia="Times New Roman" w:hAnsi="Arial" w:cs="Arial"/>
          <w:b/>
          <w:lang w:val="es-ES_tradnl" w:eastAsia="es-ES"/>
        </w:rPr>
      </w:pPr>
      <w:r w:rsidRPr="00824EE6">
        <w:rPr>
          <w:rFonts w:ascii="Arial" w:eastAsia="Times New Roman" w:hAnsi="Arial" w:cs="Arial"/>
          <w:b/>
          <w:lang w:val="es-ES_tradnl" w:eastAsia="es-ES"/>
        </w:rPr>
        <w:t>Respuesta: Se excluye la cobertura de terrorismo.</w:t>
      </w:r>
    </w:p>
    <w:p w:rsidR="002E0191" w:rsidRPr="00326DB2" w:rsidRDefault="002E0191" w:rsidP="00326DB2">
      <w:pPr>
        <w:jc w:val="both"/>
        <w:rPr>
          <w:rFonts w:ascii="Arial" w:eastAsia="Times New Roman" w:hAnsi="Arial" w:cs="Arial"/>
          <w:lang w:val="es-ES_tradnl" w:eastAsia="es-ES"/>
        </w:rPr>
      </w:pPr>
    </w:p>
    <w:p w:rsidR="002E0191" w:rsidRPr="00824EE6" w:rsidRDefault="00326DB2" w:rsidP="00326DB2">
      <w:pPr>
        <w:numPr>
          <w:ilvl w:val="0"/>
          <w:numId w:val="7"/>
        </w:numPr>
        <w:tabs>
          <w:tab w:val="left" w:pos="142"/>
          <w:tab w:val="left" w:pos="567"/>
        </w:tabs>
        <w:ind w:left="0" w:firstLine="0"/>
        <w:jc w:val="both"/>
        <w:rPr>
          <w:rFonts w:ascii="Arial" w:hAnsi="Arial" w:cs="Arial"/>
          <w:lang w:val="es-ES_tradnl"/>
        </w:rPr>
      </w:pPr>
      <w:r w:rsidRPr="00326DB2">
        <w:rPr>
          <w:rFonts w:ascii="Arial" w:eastAsia="Times New Roman" w:hAnsi="Arial" w:cs="Arial"/>
          <w:lang w:val="es-ES_tradnl" w:eastAsia="es-ES"/>
        </w:rPr>
        <w:lastRenderedPageBreak/>
        <w:t>En caso de ser afirmativa la respuesta de la pregunta anterior indicarnos el límite máximo de responsabilidad para dicha cobertura.</w:t>
      </w:r>
    </w:p>
    <w:p w:rsidR="00824EE6" w:rsidRPr="00824EE6" w:rsidRDefault="00824EE6" w:rsidP="00824EE6">
      <w:pPr>
        <w:jc w:val="both"/>
        <w:rPr>
          <w:rFonts w:ascii="Arial" w:eastAsia="Times New Roman" w:hAnsi="Arial" w:cs="Arial"/>
          <w:b/>
          <w:lang w:val="es-ES_tradnl" w:eastAsia="es-ES"/>
        </w:rPr>
      </w:pPr>
      <w:r w:rsidRPr="00824EE6">
        <w:rPr>
          <w:rFonts w:ascii="Arial" w:eastAsia="Times New Roman" w:hAnsi="Arial" w:cs="Arial"/>
          <w:b/>
          <w:lang w:val="es-ES_tradnl" w:eastAsia="es-ES"/>
        </w:rPr>
        <w:t>Respuesta: No aplica.</w:t>
      </w:r>
    </w:p>
    <w:p w:rsidR="002E0191" w:rsidRDefault="002E0191" w:rsidP="0069174F">
      <w:pPr>
        <w:tabs>
          <w:tab w:val="left" w:pos="0"/>
        </w:tabs>
        <w:autoSpaceDE w:val="0"/>
        <w:autoSpaceDN w:val="0"/>
        <w:adjustRightInd w:val="0"/>
        <w:spacing w:line="360" w:lineRule="auto"/>
        <w:ind w:right="-93"/>
        <w:jc w:val="both"/>
        <w:rPr>
          <w:rFonts w:ascii="Arial" w:hAnsi="Arial" w:cs="Arial"/>
          <w:lang w:val="es-ES"/>
        </w:rPr>
      </w:pPr>
    </w:p>
    <w:p w:rsidR="002E0191" w:rsidRPr="00326DB2" w:rsidRDefault="002E0191" w:rsidP="002E0191">
      <w:pPr>
        <w:rPr>
          <w:rFonts w:ascii="Arial" w:hAnsi="Arial" w:cs="Arial"/>
          <w:b/>
        </w:rPr>
      </w:pPr>
      <w:r w:rsidRPr="00326DB2">
        <w:rPr>
          <w:rFonts w:ascii="Arial" w:hAnsi="Arial" w:cs="Arial"/>
          <w:b/>
        </w:rPr>
        <w:t>Preguntas jurídico</w:t>
      </w:r>
    </w:p>
    <w:p w:rsidR="002E0191" w:rsidRPr="00326DB2" w:rsidRDefault="002E0191" w:rsidP="002E0191">
      <w:pPr>
        <w:pStyle w:val="Prrafodelista"/>
        <w:numPr>
          <w:ilvl w:val="0"/>
          <w:numId w:val="10"/>
        </w:numPr>
        <w:spacing w:after="200" w:line="276" w:lineRule="auto"/>
        <w:rPr>
          <w:rFonts w:ascii="Arial" w:hAnsi="Arial" w:cs="Arial"/>
        </w:rPr>
      </w:pPr>
      <w:r w:rsidRPr="00326DB2">
        <w:rPr>
          <w:rFonts w:ascii="Arial" w:hAnsi="Arial" w:cs="Arial"/>
          <w:b/>
          <w:bCs/>
        </w:rPr>
        <w:t>14. FIRMA DEL CONTRATO</w:t>
      </w:r>
    </w:p>
    <w:p w:rsidR="002E0191" w:rsidRPr="00326DB2" w:rsidRDefault="002E0191" w:rsidP="002E0191">
      <w:pPr>
        <w:rPr>
          <w:rFonts w:ascii="Arial" w:hAnsi="Arial" w:cs="Arial"/>
          <w:b/>
        </w:rPr>
      </w:pPr>
      <w:r w:rsidRPr="00326DB2">
        <w:rPr>
          <w:rFonts w:ascii="Arial" w:hAnsi="Arial" w:cs="Arial"/>
          <w:b/>
        </w:rPr>
        <w:t>Pregunta:</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 solicita a la convocante que en caso de que mi representada resulte adjudicada y de conformidad con la “Resolución por la que se expiden las Disposiciones de carácter general a que se refiere el artículo 140 de la Ley General de Instituciones y Sociedades Mutualistas de Seguros”, previamente a la revisión y firma y emisión del contrato respectivo deberán de obtener los siguientes datos y copia de los siguientes documentos:</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Datos:</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Denominación o razón social;</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Actividad u objeto social;</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 xml:space="preserve">Registro Federal de Contribuyentes (con </w:t>
      </w:r>
      <w:proofErr w:type="spellStart"/>
      <w:r w:rsidRPr="00326DB2">
        <w:rPr>
          <w:rFonts w:ascii="Arial" w:hAnsi="Arial" w:cs="Arial"/>
          <w:color w:val="000000"/>
        </w:rPr>
        <w:t>homoclave</w:t>
      </w:r>
      <w:proofErr w:type="spellEnd"/>
      <w:r w:rsidRPr="00326DB2">
        <w:rPr>
          <w:rFonts w:ascii="Arial" w:hAnsi="Arial" w:cs="Arial"/>
          <w:color w:val="000000"/>
        </w:rPr>
        <w:t>);</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Número de serie de la Firma Electrónica Avanzada, cuando cuente con ella;</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Domicilio; y</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Nombre completo sin abreviaturas del administrador o administradores, director, gerente general o apoderado, que con su firma pueda obligar a la dependencia o entidad para efectos de celebrar la operación de que se trate.</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Documentos:</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Identificación personal del (los) apoderado(s); y</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Nombramiento del servidor público que tenga facultades para contratar.</w:t>
      </w:r>
    </w:p>
    <w:p w:rsidR="002E0191" w:rsidRPr="00824EE6" w:rsidRDefault="00824EE6" w:rsidP="002E0191">
      <w:pPr>
        <w:autoSpaceDE w:val="0"/>
        <w:autoSpaceDN w:val="0"/>
        <w:adjustRightInd w:val="0"/>
        <w:rPr>
          <w:rFonts w:ascii="Arial" w:hAnsi="Arial" w:cs="Arial"/>
          <w:b/>
        </w:rPr>
      </w:pPr>
      <w:r w:rsidRPr="00824EE6">
        <w:rPr>
          <w:rFonts w:ascii="Arial" w:hAnsi="Arial" w:cs="Arial"/>
          <w:b/>
        </w:rPr>
        <w:t>Respuesta: La información será proporcionada al licitante adjudicado.</w:t>
      </w:r>
    </w:p>
    <w:p w:rsidR="00824EE6" w:rsidRDefault="00824EE6" w:rsidP="002E0191">
      <w:pPr>
        <w:autoSpaceDE w:val="0"/>
        <w:autoSpaceDN w:val="0"/>
        <w:adjustRightInd w:val="0"/>
        <w:rPr>
          <w:rFonts w:ascii="Arial" w:hAnsi="Arial" w:cs="Arial"/>
        </w:rPr>
      </w:pPr>
    </w:p>
    <w:p w:rsidR="00824EE6" w:rsidRPr="00326DB2" w:rsidRDefault="00824EE6" w:rsidP="002E0191">
      <w:pPr>
        <w:autoSpaceDE w:val="0"/>
        <w:autoSpaceDN w:val="0"/>
        <w:adjustRightInd w:val="0"/>
        <w:rPr>
          <w:rFonts w:ascii="Arial" w:hAnsi="Arial" w:cs="Arial"/>
        </w:rPr>
      </w:pPr>
    </w:p>
    <w:p w:rsidR="002E0191" w:rsidRPr="00326DB2" w:rsidRDefault="002E0191" w:rsidP="002E0191">
      <w:pPr>
        <w:rPr>
          <w:rFonts w:ascii="Arial" w:hAnsi="Arial" w:cs="Arial"/>
          <w:b/>
        </w:rPr>
      </w:pPr>
      <w:r w:rsidRPr="00326DB2">
        <w:rPr>
          <w:rFonts w:ascii="Arial" w:hAnsi="Arial" w:cs="Arial"/>
          <w:b/>
        </w:rPr>
        <w:t>Pregunta:</w:t>
      </w:r>
    </w:p>
    <w:p w:rsidR="002E0191" w:rsidRPr="00326DB2" w:rsidRDefault="002E0191" w:rsidP="002E0191">
      <w:pPr>
        <w:autoSpaceDE w:val="0"/>
        <w:autoSpaceDN w:val="0"/>
        <w:adjustRightInd w:val="0"/>
        <w:rPr>
          <w:rFonts w:ascii="Arial" w:hAnsi="Arial" w:cs="Arial"/>
        </w:rPr>
      </w:pPr>
      <w:r w:rsidRPr="00326DB2">
        <w:rPr>
          <w:rFonts w:ascii="Arial" w:hAnsi="Arial" w:cs="Arial"/>
          <w:color w:val="000000"/>
        </w:rPr>
        <w:t>Se solicita a la convocante confirme que en caso de que se requiera la suscripción de un contrato diferente al establecido en los artículos 19 y 21 de la Ley sobre el Contrato de Seguro, éste deberá de ajustarse a los establecido en las bases de la licitación, en la junta de aclaraciones, en la proposición (oferta técnica y económica) del licitante ganador y en la demás legislación y normatividad aplicable.</w:t>
      </w:r>
    </w:p>
    <w:p w:rsidR="002E0191" w:rsidRPr="00326DB2" w:rsidRDefault="002E0191" w:rsidP="002E0191">
      <w:pPr>
        <w:pStyle w:val="Default"/>
        <w:rPr>
          <w:color w:val="auto"/>
        </w:rPr>
      </w:pPr>
    </w:p>
    <w:p w:rsidR="002E0191" w:rsidRPr="00326DB2" w:rsidRDefault="002E0191" w:rsidP="002E0191">
      <w:pPr>
        <w:pStyle w:val="Default"/>
      </w:pPr>
      <w:r w:rsidRPr="00326DB2">
        <w:t xml:space="preserve"> </w:t>
      </w:r>
    </w:p>
    <w:p w:rsidR="002E0191" w:rsidRDefault="002E0191" w:rsidP="002E0191">
      <w:pPr>
        <w:pStyle w:val="Prrafodelista"/>
        <w:numPr>
          <w:ilvl w:val="0"/>
          <w:numId w:val="10"/>
        </w:numPr>
        <w:spacing w:after="200" w:line="276" w:lineRule="auto"/>
        <w:rPr>
          <w:rFonts w:ascii="Arial" w:hAnsi="Arial" w:cs="Arial"/>
        </w:rPr>
      </w:pPr>
      <w:r w:rsidRPr="00326DB2">
        <w:rPr>
          <w:rFonts w:ascii="Arial" w:hAnsi="Arial" w:cs="Arial"/>
        </w:rPr>
        <w:t xml:space="preserve">El licitante ganador se compromete a guardar la confidencialidad debida y por ende, a no divulgar ni dar a conocer a terceros distintos de “La Convocante” la </w:t>
      </w:r>
      <w:r w:rsidRPr="00326DB2">
        <w:rPr>
          <w:rFonts w:ascii="Arial" w:hAnsi="Arial" w:cs="Arial"/>
        </w:rPr>
        <w:lastRenderedPageBreak/>
        <w:t>información que con motivo de la celebración del contrato respectivo llegue a tener acceso.</w:t>
      </w:r>
    </w:p>
    <w:p w:rsidR="00250EC5" w:rsidRPr="00250EC5" w:rsidRDefault="00250EC5" w:rsidP="00250EC5">
      <w:pPr>
        <w:spacing w:after="200" w:line="276" w:lineRule="auto"/>
        <w:ind w:left="360"/>
        <w:jc w:val="both"/>
        <w:rPr>
          <w:rFonts w:ascii="Arial" w:hAnsi="Arial" w:cs="Arial"/>
        </w:rPr>
      </w:pPr>
      <w:r w:rsidRPr="00250EC5">
        <w:rPr>
          <w:rFonts w:ascii="Arial" w:hAnsi="Arial" w:cs="Arial"/>
          <w:b/>
        </w:rPr>
        <w:t xml:space="preserve">Respuesta: </w:t>
      </w:r>
      <w:r>
        <w:rPr>
          <w:rFonts w:ascii="Arial" w:hAnsi="Arial" w:cs="Arial"/>
          <w:b/>
        </w:rPr>
        <w:t>Es correcto.</w:t>
      </w:r>
    </w:p>
    <w:p w:rsidR="002E0191" w:rsidRPr="00326DB2" w:rsidRDefault="002E0191" w:rsidP="002E0191">
      <w:pPr>
        <w:rPr>
          <w:rFonts w:ascii="Arial" w:hAnsi="Arial" w:cs="Arial"/>
          <w:b/>
        </w:rPr>
      </w:pPr>
      <w:r w:rsidRPr="00326DB2">
        <w:rPr>
          <w:rFonts w:ascii="Arial" w:hAnsi="Arial" w:cs="Arial"/>
          <w:b/>
        </w:rPr>
        <w:t>Pregunta:</w:t>
      </w:r>
    </w:p>
    <w:p w:rsidR="002E0191" w:rsidRPr="00326DB2" w:rsidRDefault="002E0191" w:rsidP="005317DD">
      <w:pPr>
        <w:autoSpaceDE w:val="0"/>
        <w:autoSpaceDN w:val="0"/>
        <w:adjustRightInd w:val="0"/>
        <w:jc w:val="both"/>
        <w:rPr>
          <w:rFonts w:ascii="Arial" w:hAnsi="Arial" w:cs="Arial"/>
          <w:color w:val="000000"/>
        </w:rPr>
      </w:pPr>
      <w:r w:rsidRPr="00326DB2">
        <w:rPr>
          <w:rFonts w:ascii="Arial" w:hAnsi="Arial" w:cs="Arial"/>
          <w:color w:val="000000"/>
        </w:rPr>
        <w:t>Se solicita a la convocante que la obligación de guardar confidencialidad sea recíproca entre las partes, fundamentando la petición de que toda la información proporcionada por esta institución de seguros sea confidencial en términos del artículo 116 de la Ley General de Transparencia y Acceso a la Información Pública, en relación Ley de Transparencia y Acceso a la Información Pública del Estado de Baja California, por lo que no existe consentimiento ni expreso ni tácito de parte de mi representada para su divulgación.</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 solicita a la convocante que NO se considere como información confidencial la siguiente:</w:t>
      </w:r>
    </w:p>
    <w:p w:rsidR="002E0191" w:rsidRPr="00326DB2" w:rsidRDefault="002E0191" w:rsidP="002E0191">
      <w:pPr>
        <w:autoSpaceDE w:val="0"/>
        <w:autoSpaceDN w:val="0"/>
        <w:adjustRightInd w:val="0"/>
        <w:rPr>
          <w:rFonts w:ascii="Arial" w:hAnsi="Arial" w:cs="Arial"/>
          <w:color w:val="000000"/>
        </w:rPr>
      </w:pP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Sea desarrollada independientemente por cualquiera de las partes, sus subsidiarias o filiales, sin el uso o soporte de la información proporcionada por la otra, o que se haya recibido libre de restricción por parte de un tercero que tenga derecho o licencia para divulgar dicha información;</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 trate de información que sea del dominio público, sin que ninguna de las partes haya violado éste acuerdo.</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Al momento de haberse divulgado a la parte que al reciba, ya fuera conocida por ésta, sus subsidiarias o filiales, en forma libre de restricción, según sea comprobado con documentación que tenga en su poder.</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Sea requerida por orden de un tribunal o autoridad competente, o en virtud de disposición legal. En éste supuesto la parte que recibió la información deberá dar aviso a la parte que se la proporcionó, a más tardar al segundo día hábil siguiente a aquél en que le fue requerida, para que aquella tome las medidas que considere pertinentes, obligándose a proporcionar únicamente la información que le haya sido requerida, haciendo su mejor esfuerzo para que en caso de que la autoridad no haya delimitado la información solicitada, busque que se delimite a efecto de incurrir lo menos posible en la revelación de la información.</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Se trate de información que sea independientemente desarrollada por la parte que la divulgue.</w:t>
      </w:r>
    </w:p>
    <w:p w:rsidR="002E0191" w:rsidRDefault="002E0191" w:rsidP="002E0191">
      <w:pPr>
        <w:autoSpaceDE w:val="0"/>
        <w:autoSpaceDN w:val="0"/>
        <w:adjustRightInd w:val="0"/>
        <w:rPr>
          <w:rFonts w:ascii="Arial" w:hAnsi="Arial" w:cs="Arial"/>
          <w:color w:val="000000"/>
        </w:rPr>
      </w:pPr>
      <w:proofErr w:type="gramStart"/>
      <w:r w:rsidRPr="00326DB2">
        <w:rPr>
          <w:rFonts w:ascii="Arial" w:hAnsi="Arial" w:cs="Arial"/>
          <w:color w:val="000000"/>
        </w:rPr>
        <w:t>alguna</w:t>
      </w:r>
      <w:proofErr w:type="gramEnd"/>
      <w:r w:rsidRPr="00326DB2">
        <w:rPr>
          <w:rFonts w:ascii="Arial" w:hAnsi="Arial" w:cs="Arial"/>
          <w:color w:val="000000"/>
        </w:rPr>
        <w:t xml:space="preserve"> </w:t>
      </w:r>
    </w:p>
    <w:p w:rsidR="00944948" w:rsidRDefault="00250EC5" w:rsidP="002E0191">
      <w:pPr>
        <w:autoSpaceDE w:val="0"/>
        <w:autoSpaceDN w:val="0"/>
        <w:adjustRightInd w:val="0"/>
        <w:rPr>
          <w:rFonts w:ascii="Arial" w:hAnsi="Arial" w:cs="Arial"/>
          <w:color w:val="000000"/>
        </w:rPr>
      </w:pPr>
      <w:r w:rsidRPr="00250EC5">
        <w:rPr>
          <w:rFonts w:ascii="Arial" w:hAnsi="Arial" w:cs="Arial"/>
          <w:b/>
        </w:rPr>
        <w:t>Respuesta: Al ser un contrato público quedará sujeto a las disposiciones en materia de transparencia y acceso a la información pública así como a las diversas pruebas de daños correspondientes</w:t>
      </w:r>
      <w:r w:rsidRPr="00250EC5">
        <w:rPr>
          <w:rFonts w:ascii="Arial" w:hAnsi="Arial" w:cs="Arial"/>
        </w:rPr>
        <w:t>.</w:t>
      </w:r>
    </w:p>
    <w:p w:rsidR="00944948" w:rsidRPr="00326DB2" w:rsidRDefault="00944948" w:rsidP="002E0191">
      <w:pPr>
        <w:autoSpaceDE w:val="0"/>
        <w:autoSpaceDN w:val="0"/>
        <w:adjustRightInd w:val="0"/>
        <w:rPr>
          <w:rFonts w:ascii="Arial" w:hAnsi="Arial" w:cs="Arial"/>
        </w:rPr>
      </w:pPr>
    </w:p>
    <w:p w:rsidR="002E0191" w:rsidRDefault="002E0191" w:rsidP="002E0191">
      <w:pPr>
        <w:pStyle w:val="Default"/>
      </w:pPr>
    </w:p>
    <w:p w:rsidR="005317DD" w:rsidRDefault="005317DD" w:rsidP="002E0191">
      <w:pPr>
        <w:pStyle w:val="Default"/>
      </w:pPr>
    </w:p>
    <w:p w:rsidR="005317DD" w:rsidRDefault="005317DD" w:rsidP="002E0191">
      <w:pPr>
        <w:pStyle w:val="Default"/>
      </w:pPr>
    </w:p>
    <w:p w:rsidR="00250EC5" w:rsidRPr="00326DB2" w:rsidRDefault="00250EC5" w:rsidP="002E0191">
      <w:pPr>
        <w:pStyle w:val="Default"/>
      </w:pPr>
    </w:p>
    <w:p w:rsidR="002E0191" w:rsidRPr="00326DB2" w:rsidRDefault="002E0191" w:rsidP="002E0191">
      <w:pPr>
        <w:pStyle w:val="Prrafodelista"/>
        <w:numPr>
          <w:ilvl w:val="0"/>
          <w:numId w:val="9"/>
        </w:numPr>
        <w:spacing w:after="200" w:line="276" w:lineRule="auto"/>
        <w:rPr>
          <w:rFonts w:ascii="Arial" w:hAnsi="Arial" w:cs="Arial"/>
          <w:b/>
          <w:bCs/>
        </w:rPr>
      </w:pPr>
      <w:r w:rsidRPr="00326DB2">
        <w:rPr>
          <w:rFonts w:ascii="Arial" w:hAnsi="Arial" w:cs="Arial"/>
          <w:b/>
          <w:bCs/>
        </w:rPr>
        <w:lastRenderedPageBreak/>
        <w:t>16. PENAS CONVENCIONALES:</w:t>
      </w:r>
    </w:p>
    <w:p w:rsidR="002E0191" w:rsidRPr="00326DB2" w:rsidRDefault="002E0191" w:rsidP="002E0191">
      <w:pPr>
        <w:rPr>
          <w:rFonts w:ascii="Arial" w:hAnsi="Arial" w:cs="Arial"/>
          <w:b/>
          <w:bCs/>
        </w:rPr>
      </w:pPr>
      <w:r w:rsidRPr="00326DB2">
        <w:rPr>
          <w:rFonts w:ascii="Arial" w:hAnsi="Arial" w:cs="Arial"/>
          <w:b/>
          <w:bCs/>
        </w:rPr>
        <w:t>Pregunta:</w:t>
      </w:r>
    </w:p>
    <w:p w:rsidR="002E0191" w:rsidRDefault="002E0191" w:rsidP="002E0191">
      <w:pPr>
        <w:autoSpaceDE w:val="0"/>
        <w:autoSpaceDN w:val="0"/>
        <w:adjustRightInd w:val="0"/>
        <w:rPr>
          <w:rFonts w:ascii="Arial" w:hAnsi="Arial" w:cs="Arial"/>
          <w:color w:val="000000"/>
        </w:rPr>
      </w:pPr>
      <w:r w:rsidRPr="00326DB2">
        <w:rPr>
          <w:rFonts w:ascii="Arial" w:hAnsi="Arial" w:cs="Arial"/>
          <w:color w:val="000000"/>
        </w:rPr>
        <w:t>Se solicita a la convocante señalar como pena convencional por incumplimiento lo establecido en el art. 276 de la Ley de Instituciones de Seguros y de Fianzas, ya que dicho precepto legal es de observancia obligatoria para las instituciones de seguros.</w:t>
      </w:r>
    </w:p>
    <w:p w:rsidR="00944948" w:rsidRDefault="00944948" w:rsidP="002E0191">
      <w:pPr>
        <w:autoSpaceDE w:val="0"/>
        <w:autoSpaceDN w:val="0"/>
        <w:adjustRightInd w:val="0"/>
        <w:rPr>
          <w:rFonts w:ascii="Arial" w:hAnsi="Arial" w:cs="Arial"/>
          <w:color w:val="000000"/>
        </w:rPr>
      </w:pPr>
    </w:p>
    <w:p w:rsidR="00944948" w:rsidRPr="005317DD" w:rsidRDefault="007E6EF8" w:rsidP="005317DD">
      <w:pPr>
        <w:autoSpaceDE w:val="0"/>
        <w:autoSpaceDN w:val="0"/>
        <w:adjustRightInd w:val="0"/>
        <w:jc w:val="both"/>
        <w:rPr>
          <w:rFonts w:ascii="Arial" w:hAnsi="Arial" w:cs="Arial"/>
          <w:b/>
          <w:color w:val="000000"/>
        </w:rPr>
      </w:pPr>
      <w:r w:rsidRPr="005317DD">
        <w:rPr>
          <w:rFonts w:ascii="Arial" w:hAnsi="Arial" w:cs="Arial"/>
          <w:b/>
          <w:color w:val="000000"/>
        </w:rPr>
        <w:t>Respuesta</w:t>
      </w:r>
      <w:r w:rsidR="00250EC5" w:rsidRPr="005317DD">
        <w:rPr>
          <w:rFonts w:ascii="Arial" w:hAnsi="Arial" w:cs="Arial"/>
          <w:b/>
          <w:color w:val="000000"/>
        </w:rPr>
        <w:t>: las convenciones de los particulares no derogan al derecho público, su observancia no se verá perjudicada por el contrato.</w:t>
      </w:r>
    </w:p>
    <w:p w:rsidR="002E0191" w:rsidRPr="00326DB2" w:rsidRDefault="002E0191" w:rsidP="002E0191">
      <w:pPr>
        <w:autoSpaceDE w:val="0"/>
        <w:autoSpaceDN w:val="0"/>
        <w:adjustRightInd w:val="0"/>
        <w:rPr>
          <w:rFonts w:ascii="Arial" w:hAnsi="Arial" w:cs="Arial"/>
        </w:rPr>
      </w:pPr>
    </w:p>
    <w:p w:rsidR="002E0191" w:rsidRPr="00326DB2" w:rsidRDefault="002E0191" w:rsidP="002E0191">
      <w:pPr>
        <w:rPr>
          <w:rFonts w:ascii="Arial" w:hAnsi="Arial" w:cs="Arial"/>
          <w:b/>
        </w:rPr>
      </w:pPr>
      <w:r w:rsidRPr="00326DB2">
        <w:rPr>
          <w:rFonts w:ascii="Arial" w:hAnsi="Arial" w:cs="Arial"/>
          <w:b/>
        </w:rPr>
        <w:t>Pregunta:</w:t>
      </w:r>
    </w:p>
    <w:p w:rsidR="002E0191" w:rsidRPr="00326DB2" w:rsidRDefault="002E0191" w:rsidP="002E0191">
      <w:pPr>
        <w:autoSpaceDE w:val="0"/>
        <w:autoSpaceDN w:val="0"/>
        <w:adjustRightInd w:val="0"/>
        <w:rPr>
          <w:rFonts w:ascii="Arial" w:hAnsi="Arial" w:cs="Arial"/>
          <w:color w:val="000000"/>
        </w:rPr>
      </w:pPr>
      <w:r w:rsidRPr="00326DB2">
        <w:rPr>
          <w:rFonts w:ascii="Arial" w:hAnsi="Arial" w:cs="Arial"/>
          <w:color w:val="000000"/>
        </w:rPr>
        <w:t xml:space="preserve">Se solicita a la convocante eliminar que </w:t>
      </w:r>
      <w:proofErr w:type="gramStart"/>
      <w:r w:rsidRPr="00326DB2">
        <w:rPr>
          <w:rFonts w:ascii="Arial" w:hAnsi="Arial" w:cs="Arial"/>
          <w:color w:val="000000"/>
        </w:rPr>
        <w:t>la</w:t>
      </w:r>
      <w:proofErr w:type="gramEnd"/>
      <w:r w:rsidRPr="00326DB2">
        <w:rPr>
          <w:rFonts w:ascii="Arial" w:hAnsi="Arial" w:cs="Arial"/>
          <w:color w:val="000000"/>
        </w:rPr>
        <w:t xml:space="preserve"> penas convencionales serán descontadas al prestador de las liquidaciones que se le deben hacer en virtud de que el pago de la prima es independiente a las penas convencionales que en su caso, tendría el licitante ganador obligación de pago.</w:t>
      </w:r>
    </w:p>
    <w:p w:rsidR="002E0191" w:rsidRPr="00326DB2" w:rsidRDefault="002E0191" w:rsidP="002E0191">
      <w:pPr>
        <w:autoSpaceDE w:val="0"/>
        <w:autoSpaceDN w:val="0"/>
        <w:adjustRightInd w:val="0"/>
        <w:rPr>
          <w:rFonts w:ascii="Arial" w:hAnsi="Arial" w:cs="Arial"/>
        </w:rPr>
      </w:pPr>
    </w:p>
    <w:p w:rsidR="002E0191" w:rsidRPr="00326DB2" w:rsidRDefault="002E0191" w:rsidP="002E0191">
      <w:pPr>
        <w:autoSpaceDE w:val="0"/>
        <w:autoSpaceDN w:val="0"/>
        <w:adjustRightInd w:val="0"/>
        <w:rPr>
          <w:rFonts w:ascii="Arial" w:hAnsi="Arial" w:cs="Arial"/>
        </w:rPr>
      </w:pPr>
    </w:p>
    <w:p w:rsidR="002E0191" w:rsidRDefault="002E0191" w:rsidP="002E0191">
      <w:pPr>
        <w:pStyle w:val="Prrafodelista"/>
        <w:numPr>
          <w:ilvl w:val="0"/>
          <w:numId w:val="8"/>
        </w:numPr>
        <w:spacing w:after="200" w:line="276" w:lineRule="auto"/>
        <w:rPr>
          <w:rFonts w:ascii="Arial" w:hAnsi="Arial" w:cs="Arial"/>
        </w:rPr>
      </w:pPr>
      <w:r w:rsidRPr="00326DB2">
        <w:rPr>
          <w:rFonts w:ascii="Arial" w:hAnsi="Arial" w:cs="Arial"/>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50EC5" w:rsidRPr="00250EC5" w:rsidRDefault="00250EC5" w:rsidP="005317DD">
      <w:pPr>
        <w:spacing w:after="200" w:line="276" w:lineRule="auto"/>
        <w:jc w:val="both"/>
        <w:rPr>
          <w:rFonts w:ascii="Arial" w:hAnsi="Arial" w:cs="Arial"/>
          <w:b/>
        </w:rPr>
      </w:pPr>
      <w:r w:rsidRPr="007E6EF8">
        <w:rPr>
          <w:rFonts w:ascii="Arial" w:hAnsi="Arial" w:cs="Arial"/>
          <w:b/>
        </w:rPr>
        <w:t xml:space="preserve">Pregunta: </w:t>
      </w:r>
      <w:r w:rsidR="007E6EF8" w:rsidRPr="007E6EF8">
        <w:rPr>
          <w:rFonts w:ascii="Arial" w:hAnsi="Arial" w:cs="Arial"/>
          <w:b/>
        </w:rPr>
        <w:t xml:space="preserve">No se acepta su propuesta, los licitantes deberán apegarse a lo requerido en las bases de </w:t>
      </w:r>
      <w:r w:rsidR="005317DD" w:rsidRPr="007E6EF8">
        <w:rPr>
          <w:rFonts w:ascii="Arial" w:hAnsi="Arial" w:cs="Arial"/>
          <w:b/>
        </w:rPr>
        <w:t>licitación</w:t>
      </w:r>
      <w:r w:rsidRPr="007E6EF8">
        <w:rPr>
          <w:rFonts w:ascii="Arial" w:hAnsi="Arial" w:cs="Arial"/>
          <w:b/>
        </w:rPr>
        <w:t>.</w:t>
      </w:r>
    </w:p>
    <w:p w:rsidR="00944948" w:rsidRPr="00944948" w:rsidRDefault="00944948" w:rsidP="00944948">
      <w:pPr>
        <w:spacing w:after="200" w:line="276" w:lineRule="auto"/>
        <w:rPr>
          <w:rFonts w:ascii="Arial" w:hAnsi="Arial" w:cs="Arial"/>
        </w:rPr>
      </w:pPr>
    </w:p>
    <w:p w:rsidR="002E0191" w:rsidRPr="00326DB2" w:rsidRDefault="002E0191" w:rsidP="002E0191">
      <w:pPr>
        <w:rPr>
          <w:rFonts w:ascii="Arial" w:hAnsi="Arial" w:cs="Arial"/>
          <w:b/>
        </w:rPr>
      </w:pPr>
      <w:r w:rsidRPr="00326DB2">
        <w:rPr>
          <w:rFonts w:ascii="Arial" w:hAnsi="Arial" w:cs="Arial"/>
          <w:b/>
        </w:rPr>
        <w:t>Pregunta:</w:t>
      </w:r>
    </w:p>
    <w:p w:rsidR="002E0191" w:rsidRPr="007E6EF8" w:rsidRDefault="002E0191" w:rsidP="002E0191">
      <w:pPr>
        <w:autoSpaceDE w:val="0"/>
        <w:autoSpaceDN w:val="0"/>
        <w:adjustRightInd w:val="0"/>
        <w:rPr>
          <w:rFonts w:ascii="Tahoma" w:hAnsi="Tahoma" w:cs="Tahoma"/>
          <w:color w:val="000000"/>
          <w:sz w:val="21"/>
          <w:szCs w:val="21"/>
        </w:rPr>
      </w:pPr>
      <w:r w:rsidRPr="00326DB2">
        <w:rPr>
          <w:rFonts w:ascii="Arial" w:hAnsi="Arial" w:cs="Arial"/>
          <w:color w:val="000000"/>
        </w:rPr>
        <w:t>De acuerdo a la cláusula 15. GARANTÍAS QUE DEBEN CONSTITUIRSE de las presentes bases, en la que se establece que no aplica la exhibición de la garantía, de acuerdo a lo dispuesto en el artículo 62 fracción VIII de la Ley de Instituciones y Sociedades Mutualistas de Seguros que dispone que a las instituciones de seguros les estará prohibido otorgar avales, fianzas o cauciones, se solicita a la Convocante eliminar este texto</w:t>
      </w:r>
      <w:r>
        <w:rPr>
          <w:rFonts w:ascii="Tahoma" w:hAnsi="Tahoma" w:cs="Tahoma"/>
          <w:color w:val="000000"/>
          <w:sz w:val="21"/>
          <w:szCs w:val="21"/>
        </w:rPr>
        <w:t xml:space="preserve"> </w:t>
      </w:r>
      <w:r w:rsidRPr="007E6EF8">
        <w:rPr>
          <w:rFonts w:ascii="Tahoma" w:hAnsi="Tahoma" w:cs="Tahoma"/>
          <w:color w:val="000000"/>
          <w:sz w:val="21"/>
          <w:szCs w:val="21"/>
        </w:rPr>
        <w:t>del Anexo 8.</w:t>
      </w:r>
    </w:p>
    <w:p w:rsidR="00250EC5" w:rsidRPr="005317DD" w:rsidRDefault="00250EC5" w:rsidP="005317DD">
      <w:pPr>
        <w:spacing w:after="200" w:line="276" w:lineRule="auto"/>
        <w:jc w:val="both"/>
        <w:rPr>
          <w:rFonts w:ascii="Arial" w:hAnsi="Arial" w:cs="Arial"/>
          <w:b/>
        </w:rPr>
      </w:pPr>
      <w:r w:rsidRPr="005317DD">
        <w:rPr>
          <w:rFonts w:ascii="Arial" w:hAnsi="Arial" w:cs="Arial"/>
          <w:b/>
        </w:rPr>
        <w:t xml:space="preserve">Pregunta: </w:t>
      </w:r>
      <w:r w:rsidR="007E6EF8" w:rsidRPr="005317DD">
        <w:rPr>
          <w:rFonts w:ascii="Arial" w:hAnsi="Arial" w:cs="Arial"/>
          <w:b/>
        </w:rPr>
        <w:t xml:space="preserve">El artículo mencionado se sustituye por el </w:t>
      </w:r>
      <w:r w:rsidR="005317DD" w:rsidRPr="005317DD">
        <w:rPr>
          <w:rFonts w:ascii="Arial" w:hAnsi="Arial" w:cs="Arial"/>
          <w:b/>
        </w:rPr>
        <w:t>artículo</w:t>
      </w:r>
      <w:r w:rsidR="007E6EF8" w:rsidRPr="005317DD">
        <w:rPr>
          <w:rFonts w:ascii="Arial" w:hAnsi="Arial" w:cs="Arial"/>
          <w:b/>
        </w:rPr>
        <w:t xml:space="preserve"> 15 de la Ley de Instituciones y Fianzas</w:t>
      </w:r>
      <w:r w:rsidRPr="005317DD">
        <w:rPr>
          <w:rFonts w:ascii="Arial" w:hAnsi="Arial" w:cs="Arial"/>
          <w:b/>
        </w:rPr>
        <w:t>.</w:t>
      </w:r>
    </w:p>
    <w:p w:rsidR="00326DB2" w:rsidRDefault="00326DB2" w:rsidP="002E0191">
      <w:pPr>
        <w:autoSpaceDE w:val="0"/>
        <w:autoSpaceDN w:val="0"/>
        <w:adjustRightInd w:val="0"/>
        <w:rPr>
          <w:rFonts w:ascii="Tahoma" w:hAnsi="Tahoma" w:cs="Tahoma"/>
          <w:color w:val="000000"/>
          <w:sz w:val="21"/>
          <w:szCs w:val="21"/>
        </w:rPr>
      </w:pPr>
    </w:p>
    <w:p w:rsidR="003E7627" w:rsidRPr="00326DB2" w:rsidRDefault="003E7627" w:rsidP="003E7627">
      <w:pPr>
        <w:pStyle w:val="Sinespaciado"/>
        <w:rPr>
          <w:rFonts w:ascii="Arial" w:hAnsi="Arial" w:cs="Arial"/>
          <w:b/>
          <w:sz w:val="24"/>
          <w:szCs w:val="24"/>
        </w:rPr>
      </w:pPr>
      <w:r w:rsidRPr="00326DB2">
        <w:rPr>
          <w:rFonts w:ascii="Arial" w:hAnsi="Arial" w:cs="Arial"/>
          <w:b/>
          <w:sz w:val="24"/>
          <w:szCs w:val="24"/>
        </w:rPr>
        <w:t>LICITANTE: CHUBB SEGUROS MÉXICO S.A</w:t>
      </w:r>
    </w:p>
    <w:p w:rsidR="00593D22" w:rsidRPr="00593D22" w:rsidRDefault="00593D22" w:rsidP="00593D22">
      <w:pPr>
        <w:spacing w:line="360" w:lineRule="auto"/>
        <w:rPr>
          <w:rFonts w:ascii="Arial" w:hAnsi="Arial" w:cs="Arial"/>
          <w:color w:val="000000"/>
        </w:rPr>
      </w:pPr>
    </w:p>
    <w:p w:rsidR="00593D22" w:rsidRPr="00593D22" w:rsidRDefault="00593D22" w:rsidP="00593D22">
      <w:pPr>
        <w:numPr>
          <w:ilvl w:val="0"/>
          <w:numId w:val="12"/>
        </w:numPr>
        <w:tabs>
          <w:tab w:val="num" w:pos="284"/>
        </w:tabs>
        <w:spacing w:line="360" w:lineRule="auto"/>
        <w:ind w:left="0" w:firstLine="0"/>
        <w:jc w:val="both"/>
        <w:rPr>
          <w:rFonts w:ascii="Arial" w:hAnsi="Arial" w:cs="Arial"/>
          <w:b/>
          <w:color w:val="000000"/>
        </w:rPr>
      </w:pPr>
      <w:r w:rsidRPr="00593D22">
        <w:rPr>
          <w:rFonts w:ascii="Arial" w:hAnsi="Arial" w:cs="Arial"/>
          <w:b/>
          <w:color w:val="000000"/>
        </w:rPr>
        <w:t>Datos del Asegurado:</w:t>
      </w:r>
    </w:p>
    <w:p w:rsidR="00593D22" w:rsidRDefault="00593D22" w:rsidP="00593D22">
      <w:pPr>
        <w:spacing w:line="360" w:lineRule="auto"/>
        <w:rPr>
          <w:rFonts w:ascii="Arial" w:hAnsi="Arial" w:cs="Arial"/>
          <w:color w:val="000000"/>
        </w:rPr>
      </w:pPr>
      <w:r w:rsidRPr="00593D22">
        <w:rPr>
          <w:rFonts w:ascii="Arial" w:hAnsi="Arial" w:cs="Arial"/>
          <w:color w:val="000000"/>
        </w:rPr>
        <w:t xml:space="preserve">Nombre: </w:t>
      </w:r>
    </w:p>
    <w:p w:rsidR="003A1786" w:rsidRPr="00593D22" w:rsidRDefault="003A1786" w:rsidP="00593D22">
      <w:pPr>
        <w:spacing w:line="360" w:lineRule="auto"/>
        <w:rPr>
          <w:rFonts w:ascii="Arial" w:hAnsi="Arial" w:cs="Arial"/>
          <w:color w:val="000000"/>
        </w:rPr>
      </w:pPr>
    </w:p>
    <w:p w:rsidR="00593D22" w:rsidRPr="00593D22" w:rsidRDefault="00593D22" w:rsidP="00593D22">
      <w:pPr>
        <w:spacing w:line="360" w:lineRule="auto"/>
        <w:jc w:val="both"/>
        <w:rPr>
          <w:rFonts w:ascii="Arial" w:eastAsia="Calibri" w:hAnsi="Arial" w:cs="Arial"/>
          <w:b/>
          <w:color w:val="222222"/>
          <w:lang w:eastAsia="en-US"/>
        </w:rPr>
      </w:pPr>
      <w:r>
        <w:rPr>
          <w:rFonts w:ascii="Arial" w:hAnsi="Arial" w:cs="Arial"/>
          <w:b/>
          <w:color w:val="222222"/>
        </w:rPr>
        <w:lastRenderedPageBreak/>
        <w:t>Respuesta</w:t>
      </w:r>
      <w:r w:rsidRPr="00593D22">
        <w:rPr>
          <w:rFonts w:ascii="Arial" w:hAnsi="Arial" w:cs="Arial"/>
          <w:b/>
          <w:color w:val="222222"/>
        </w:rPr>
        <w:t xml:space="preserve">: </w:t>
      </w:r>
      <w:r w:rsidR="003A1786">
        <w:rPr>
          <w:rFonts w:ascii="Arial" w:hAnsi="Arial" w:cs="Arial"/>
          <w:b/>
          <w:color w:val="222222"/>
        </w:rPr>
        <w:t xml:space="preserve">el nombre es </w:t>
      </w:r>
      <w:r w:rsidRPr="00593D22">
        <w:rPr>
          <w:rFonts w:ascii="Arial" w:hAnsi="Arial" w:cs="Arial"/>
          <w:b/>
          <w:color w:val="262626" w:themeColor="text1" w:themeTint="D9"/>
        </w:rPr>
        <w:t>Parque Eólico de Gobierno del Estado de Baja California</w:t>
      </w:r>
      <w:r w:rsidRPr="00593D22">
        <w:rPr>
          <w:rFonts w:ascii="Arial" w:eastAsia="Calibri" w:hAnsi="Arial" w:cs="Arial"/>
          <w:b/>
          <w:color w:val="222222"/>
          <w:lang w:eastAsia="en-US"/>
        </w:rPr>
        <w:t>,</w:t>
      </w:r>
      <w:r>
        <w:rPr>
          <w:rFonts w:ascii="Arial" w:eastAsia="Calibri" w:hAnsi="Arial" w:cs="Arial"/>
          <w:b/>
          <w:color w:val="222222"/>
          <w:lang w:eastAsia="en-US"/>
        </w:rPr>
        <w:t xml:space="preserve"> </w:t>
      </w:r>
      <w:r w:rsidRPr="00593D22">
        <w:rPr>
          <w:rFonts w:ascii="Arial" w:eastAsia="Calibri" w:hAnsi="Arial" w:cs="Arial"/>
          <w:b/>
          <w:color w:val="222222"/>
          <w:lang w:eastAsia="en-US"/>
        </w:rPr>
        <w:t xml:space="preserve">El referido en las especificaciones técnicas señaladas en estas bases de licitación como </w:t>
      </w:r>
      <w:r w:rsidR="003A1786">
        <w:rPr>
          <w:rFonts w:ascii="Arial" w:eastAsia="Calibri" w:hAnsi="Arial" w:cs="Arial"/>
          <w:b/>
          <w:color w:val="222222"/>
          <w:lang w:eastAsia="en-US"/>
        </w:rPr>
        <w:t>“</w:t>
      </w:r>
      <w:r w:rsidRPr="00593D22">
        <w:rPr>
          <w:rFonts w:ascii="Arial" w:eastAsia="Calibri" w:hAnsi="Arial" w:cs="Arial"/>
          <w:b/>
          <w:color w:val="222222"/>
          <w:lang w:eastAsia="en-US"/>
        </w:rPr>
        <w:t>ANEXO  TECNICO”.</w:t>
      </w:r>
    </w:p>
    <w:p w:rsidR="00593D22" w:rsidRPr="00593D22" w:rsidRDefault="00593D22" w:rsidP="00593D22">
      <w:pPr>
        <w:spacing w:line="360" w:lineRule="auto"/>
        <w:rPr>
          <w:rFonts w:ascii="Arial" w:hAnsi="Arial" w:cs="Arial"/>
          <w:color w:val="000000"/>
        </w:rPr>
      </w:pPr>
    </w:p>
    <w:p w:rsidR="00593D22" w:rsidRPr="00593D22" w:rsidRDefault="00593D22" w:rsidP="00593D22">
      <w:pPr>
        <w:numPr>
          <w:ilvl w:val="0"/>
          <w:numId w:val="12"/>
        </w:numPr>
        <w:tabs>
          <w:tab w:val="num" w:pos="284"/>
        </w:tabs>
        <w:spacing w:line="360" w:lineRule="auto"/>
        <w:ind w:left="0" w:firstLine="0"/>
        <w:jc w:val="both"/>
        <w:rPr>
          <w:rFonts w:ascii="Arial" w:hAnsi="Arial" w:cs="Arial"/>
          <w:b/>
          <w:color w:val="000000"/>
        </w:rPr>
      </w:pPr>
      <w:r w:rsidRPr="00593D22">
        <w:rPr>
          <w:rFonts w:ascii="Arial" w:hAnsi="Arial" w:cs="Arial"/>
          <w:b/>
          <w:color w:val="000000"/>
        </w:rPr>
        <w:t>Local de Riesgo:</w:t>
      </w:r>
    </w:p>
    <w:p w:rsidR="00593D22" w:rsidRDefault="00593D22" w:rsidP="00593D22">
      <w:pPr>
        <w:spacing w:line="360" w:lineRule="auto"/>
        <w:jc w:val="both"/>
        <w:rPr>
          <w:rFonts w:ascii="Arial" w:hAnsi="Arial" w:cs="Arial"/>
          <w:color w:val="000000"/>
        </w:rPr>
      </w:pPr>
      <w:r w:rsidRPr="00593D22">
        <w:rPr>
          <w:rFonts w:ascii="Arial" w:hAnsi="Arial" w:cs="Arial"/>
          <w:color w:val="000000"/>
        </w:rPr>
        <w:t xml:space="preserve">Dirección del Riesgo: </w:t>
      </w:r>
    </w:p>
    <w:p w:rsidR="00593D22" w:rsidRPr="00593D22" w:rsidRDefault="00593D22" w:rsidP="00593D22">
      <w:pPr>
        <w:spacing w:line="360" w:lineRule="auto"/>
        <w:jc w:val="both"/>
        <w:rPr>
          <w:rFonts w:ascii="Arial" w:hAnsi="Arial" w:cs="Arial"/>
          <w:color w:val="000000"/>
        </w:rPr>
      </w:pPr>
    </w:p>
    <w:p w:rsidR="00593D22" w:rsidRPr="00593D22" w:rsidRDefault="00593D22" w:rsidP="00593D22">
      <w:pPr>
        <w:pStyle w:val="1"/>
        <w:ind w:right="40"/>
        <w:jc w:val="both"/>
        <w:rPr>
          <w:rFonts w:ascii="Arial" w:eastAsia="Calibri" w:hAnsi="Arial" w:cs="Arial"/>
          <w:color w:val="222222"/>
          <w:sz w:val="24"/>
          <w:szCs w:val="24"/>
          <w:lang w:val="es-MX"/>
        </w:rPr>
      </w:pPr>
      <w:r w:rsidRPr="00593D22">
        <w:rPr>
          <w:rFonts w:ascii="Arial" w:hAnsi="Arial" w:cs="Arial"/>
          <w:color w:val="222222"/>
          <w:sz w:val="24"/>
          <w:szCs w:val="24"/>
        </w:rPr>
        <w:t xml:space="preserve">Respuesta: </w:t>
      </w:r>
      <w:r w:rsidRPr="00593D22">
        <w:rPr>
          <w:rFonts w:ascii="Arial" w:hAnsi="Arial" w:cs="Arial"/>
          <w:color w:val="262626" w:themeColor="text1" w:themeTint="D9"/>
          <w:sz w:val="24"/>
          <w:szCs w:val="24"/>
        </w:rPr>
        <w:t xml:space="preserve">Parque Eólico de Gobierno del Estado “La Rumorosa I”, ubicado en carretera libre Mexicali Tijuana, Kilómetro 74+950, Ejido Dr. Gustavo </w:t>
      </w:r>
      <w:proofErr w:type="spellStart"/>
      <w:r w:rsidRPr="00593D22">
        <w:rPr>
          <w:rFonts w:ascii="Arial" w:hAnsi="Arial" w:cs="Arial"/>
          <w:color w:val="262626" w:themeColor="text1" w:themeTint="D9"/>
          <w:sz w:val="24"/>
          <w:szCs w:val="24"/>
        </w:rPr>
        <w:t>Aubanel</w:t>
      </w:r>
      <w:proofErr w:type="spellEnd"/>
      <w:r w:rsidRPr="00593D22">
        <w:rPr>
          <w:rFonts w:ascii="Arial" w:hAnsi="Arial" w:cs="Arial"/>
          <w:color w:val="262626" w:themeColor="text1" w:themeTint="D9"/>
          <w:sz w:val="24"/>
          <w:szCs w:val="24"/>
        </w:rPr>
        <w:t xml:space="preserve"> Vallejo, La Ru</w:t>
      </w:r>
      <w:r w:rsidR="003A1786">
        <w:rPr>
          <w:rFonts w:ascii="Arial" w:hAnsi="Arial" w:cs="Arial"/>
          <w:color w:val="262626" w:themeColor="text1" w:themeTint="D9"/>
          <w:sz w:val="24"/>
          <w:szCs w:val="24"/>
        </w:rPr>
        <w:t xml:space="preserve">morosa, Tecate, Baja California, </w:t>
      </w:r>
      <w:r w:rsidRPr="00593D22">
        <w:rPr>
          <w:rFonts w:ascii="Arial" w:eastAsia="Calibri" w:hAnsi="Arial" w:cs="Arial"/>
          <w:color w:val="222222"/>
          <w:sz w:val="24"/>
          <w:szCs w:val="24"/>
          <w:lang w:val="es-MX"/>
        </w:rPr>
        <w:t>El referido en las especificaciones técnicas señaladas en estas bases de licitación como ANEXO  TECNICO”.</w:t>
      </w:r>
    </w:p>
    <w:p w:rsidR="00593D22" w:rsidRPr="00593D22" w:rsidRDefault="00593D22" w:rsidP="00593D22">
      <w:pPr>
        <w:spacing w:line="360" w:lineRule="auto"/>
        <w:jc w:val="both"/>
        <w:rPr>
          <w:rFonts w:ascii="Arial" w:hAnsi="Arial" w:cs="Arial"/>
          <w:color w:val="000000"/>
        </w:rPr>
      </w:pPr>
    </w:p>
    <w:p w:rsidR="00593D22" w:rsidRPr="00593D22" w:rsidRDefault="00593D22" w:rsidP="00593D22">
      <w:pPr>
        <w:spacing w:line="360" w:lineRule="auto"/>
        <w:jc w:val="both"/>
        <w:rPr>
          <w:rFonts w:ascii="Arial" w:hAnsi="Arial" w:cs="Arial"/>
          <w:color w:val="000000"/>
        </w:rPr>
      </w:pPr>
      <w:r w:rsidRPr="00593D22">
        <w:rPr>
          <w:rFonts w:ascii="Arial" w:hAnsi="Arial" w:cs="Arial"/>
          <w:color w:val="000000"/>
        </w:rPr>
        <w:t xml:space="preserve">Coordenadas Geográficas: </w:t>
      </w:r>
      <w:proofErr w:type="spellStart"/>
      <w:r w:rsidRPr="00593D22">
        <w:rPr>
          <w:rFonts w:ascii="Arial" w:hAnsi="Arial" w:cs="Arial"/>
          <w:color w:val="000000"/>
        </w:rPr>
        <w:t>Exemplo</w:t>
      </w:r>
      <w:proofErr w:type="spellEnd"/>
      <w:r w:rsidRPr="00593D22">
        <w:rPr>
          <w:rFonts w:ascii="Arial" w:hAnsi="Arial" w:cs="Arial"/>
          <w:color w:val="000000"/>
        </w:rPr>
        <w:t>: S 10°45’22’’; W 67°23’15’’ (Escala Sexagesimal)</w:t>
      </w:r>
    </w:p>
    <w:p w:rsidR="00593D22" w:rsidRPr="00593D22" w:rsidRDefault="00593D22" w:rsidP="00593D22">
      <w:pPr>
        <w:spacing w:line="360" w:lineRule="auto"/>
        <w:ind w:left="142"/>
        <w:jc w:val="both"/>
        <w:rPr>
          <w:rFonts w:ascii="Arial" w:eastAsia="Calibri" w:hAnsi="Arial" w:cs="Arial"/>
          <w:b/>
          <w:color w:val="222222"/>
          <w:lang w:eastAsia="en-US"/>
        </w:rPr>
      </w:pPr>
      <w:r>
        <w:rPr>
          <w:rFonts w:ascii="Arial" w:hAnsi="Arial" w:cs="Arial"/>
          <w:b/>
          <w:color w:val="222222"/>
        </w:rPr>
        <w:t>Respuesta</w:t>
      </w:r>
      <w:proofErr w:type="gramStart"/>
      <w:r w:rsidRPr="00593D22">
        <w:rPr>
          <w:rFonts w:ascii="Arial" w:hAnsi="Arial" w:cs="Arial"/>
          <w:b/>
          <w:color w:val="222222"/>
        </w:rPr>
        <w:t xml:space="preserve">: </w:t>
      </w:r>
      <w:r w:rsidRPr="00593D22">
        <w:rPr>
          <w:rFonts w:ascii="Arial" w:eastAsia="Calibri" w:hAnsi="Arial" w:cs="Arial"/>
          <w:b/>
          <w:color w:val="222222"/>
          <w:lang w:eastAsia="en-US"/>
        </w:rPr>
        <w:t xml:space="preserve"> 32</w:t>
      </w:r>
      <w:proofErr w:type="gramEnd"/>
      <w:r w:rsidRPr="00593D22">
        <w:rPr>
          <w:rFonts w:ascii="Arial" w:eastAsia="Calibri" w:hAnsi="Arial" w:cs="Arial"/>
          <w:b/>
          <w:color w:val="222222"/>
          <w:lang w:eastAsia="en-US"/>
        </w:rPr>
        <w:t>* 30’ 01” N   116* 05’ 31” W</w:t>
      </w:r>
    </w:p>
    <w:p w:rsidR="00593D22" w:rsidRPr="00593D22" w:rsidRDefault="00593D22" w:rsidP="00593D22">
      <w:pPr>
        <w:spacing w:line="360" w:lineRule="auto"/>
        <w:jc w:val="both"/>
        <w:rPr>
          <w:rFonts w:ascii="Arial" w:hAnsi="Arial" w:cs="Arial"/>
          <w:color w:val="000000"/>
        </w:rPr>
      </w:pPr>
    </w:p>
    <w:p w:rsidR="00593D22" w:rsidRPr="00593D22" w:rsidRDefault="00593D22" w:rsidP="00593D22">
      <w:pPr>
        <w:numPr>
          <w:ilvl w:val="0"/>
          <w:numId w:val="12"/>
        </w:numPr>
        <w:tabs>
          <w:tab w:val="num" w:pos="284"/>
        </w:tabs>
        <w:spacing w:line="360" w:lineRule="auto"/>
        <w:ind w:left="0" w:firstLine="0"/>
        <w:jc w:val="both"/>
        <w:rPr>
          <w:rFonts w:ascii="Arial" w:hAnsi="Arial" w:cs="Arial"/>
          <w:b/>
          <w:color w:val="000000"/>
        </w:rPr>
      </w:pPr>
      <w:r w:rsidRPr="00593D22">
        <w:rPr>
          <w:rFonts w:ascii="Arial" w:hAnsi="Arial" w:cs="Arial"/>
          <w:b/>
          <w:color w:val="000000"/>
        </w:rPr>
        <w:t>Valor Asegurado:</w:t>
      </w:r>
    </w:p>
    <w:p w:rsidR="00593D22" w:rsidRPr="00593D22" w:rsidRDefault="00593D22" w:rsidP="00593D22">
      <w:pPr>
        <w:spacing w:line="360" w:lineRule="auto"/>
        <w:jc w:val="both"/>
        <w:rPr>
          <w:rFonts w:ascii="Arial" w:hAnsi="Arial" w:cs="Arial"/>
          <w:b/>
          <w:color w:val="000000"/>
        </w:rPr>
      </w:pPr>
    </w:p>
    <w:p w:rsidR="00593D22" w:rsidRPr="00593D22" w:rsidRDefault="00593D22" w:rsidP="00593D22">
      <w:pPr>
        <w:spacing w:line="360" w:lineRule="auto"/>
        <w:jc w:val="both"/>
        <w:rPr>
          <w:rFonts w:ascii="Arial" w:hAnsi="Arial" w:cs="Arial"/>
          <w:color w:val="000000"/>
          <w:lang w:val="es-CL"/>
        </w:rPr>
      </w:pPr>
      <w:r w:rsidRPr="00593D22">
        <w:rPr>
          <w:rFonts w:ascii="Arial" w:hAnsi="Arial" w:cs="Arial"/>
          <w:color w:val="000000"/>
          <w:lang w:val="es-CL"/>
        </w:rPr>
        <w:t xml:space="preserve">    (Describir los activos y sus respectivos valores, ver ejemplo abajo):</w:t>
      </w:r>
    </w:p>
    <w:p w:rsidR="00593D22" w:rsidRPr="00593D22" w:rsidRDefault="00593D22" w:rsidP="00593D22">
      <w:pPr>
        <w:spacing w:line="360" w:lineRule="auto"/>
        <w:jc w:val="both"/>
        <w:rPr>
          <w:rFonts w:ascii="Arial" w:hAnsi="Arial" w:cs="Arial"/>
          <w:color w:val="000000"/>
          <w:lang w:val="es-CL"/>
        </w:rPr>
      </w:pPr>
      <w:r w:rsidRPr="00593D22">
        <w:rPr>
          <w:rFonts w:ascii="Arial" w:hAnsi="Arial" w:cs="Arial"/>
          <w:color w:val="000000"/>
          <w:lang w:val="es-CL"/>
        </w:rPr>
        <w:t>Esta sección puede ser reemplazada por el slip de cotización del corredor.</w:t>
      </w:r>
    </w:p>
    <w:p w:rsidR="00593D22" w:rsidRPr="00593D22" w:rsidRDefault="00593D22" w:rsidP="00593D22">
      <w:pPr>
        <w:spacing w:line="360" w:lineRule="auto"/>
        <w:jc w:val="both"/>
        <w:rPr>
          <w:rFonts w:ascii="Arial" w:hAnsi="Arial" w:cs="Arial"/>
          <w:color w:val="000000"/>
          <w:lang w:val="es-CL"/>
        </w:rPr>
      </w:pPr>
    </w:p>
    <w:tbl>
      <w:tblPr>
        <w:tblW w:w="10065"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808080"/>
        </w:tblBorders>
        <w:shd w:val="clear" w:color="auto" w:fill="A6A6A6"/>
        <w:tblCellMar>
          <w:left w:w="0" w:type="dxa"/>
          <w:right w:w="0" w:type="dxa"/>
        </w:tblCellMar>
        <w:tblLook w:val="04A0" w:firstRow="1" w:lastRow="0" w:firstColumn="1" w:lastColumn="0" w:noHBand="0" w:noVBand="1"/>
      </w:tblPr>
      <w:tblGrid>
        <w:gridCol w:w="6379"/>
        <w:gridCol w:w="3686"/>
      </w:tblGrid>
      <w:tr w:rsidR="00593D22" w:rsidRPr="00593D22" w:rsidTr="00675E11">
        <w:trPr>
          <w:trHeight w:val="419"/>
          <w:tblHeader/>
        </w:trPr>
        <w:tc>
          <w:tcPr>
            <w:tcW w:w="10065" w:type="dxa"/>
            <w:gridSpan w:val="2"/>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 xml:space="preserve">VALOR ASEGURADO – DANOS MATERIALES (DM): </w:t>
            </w:r>
          </w:p>
        </w:tc>
      </w:tr>
      <w:tr w:rsidR="00593D22" w:rsidRPr="00593D22" w:rsidTr="00675E11">
        <w:trPr>
          <w:trHeight w:val="350"/>
        </w:trPr>
        <w:tc>
          <w:tcPr>
            <w:tcW w:w="6379" w:type="dxa"/>
            <w:tcBorders>
              <w:righ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Activos</w:t>
            </w:r>
          </w:p>
        </w:tc>
        <w:tc>
          <w:tcPr>
            <w:tcW w:w="3686" w:type="dxa"/>
            <w:tcBorders>
              <w:lef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Valor Asegurado</w:t>
            </w: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Torres</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Fundaciones</w:t>
            </w:r>
          </w:p>
        </w:tc>
        <w:tc>
          <w:tcPr>
            <w:tcW w:w="3686" w:type="dxa"/>
            <w:tcBorders>
              <w:left w:val="single" w:sz="8" w:space="0" w:color="auto"/>
            </w:tcBorders>
            <w:shd w:val="clear" w:color="auto" w:fill="auto"/>
            <w:tcMar>
              <w:top w:w="0" w:type="dxa"/>
              <w:left w:w="108" w:type="dxa"/>
              <w:bottom w:w="0" w:type="dxa"/>
              <w:right w:w="108" w:type="dxa"/>
            </w:tcMar>
            <w:vAlign w:val="center"/>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tcPr>
          <w:p w:rsidR="00593D22" w:rsidRPr="00593D22" w:rsidRDefault="00593D22" w:rsidP="00675E11">
            <w:pPr>
              <w:spacing w:line="360" w:lineRule="auto"/>
              <w:jc w:val="both"/>
              <w:rPr>
                <w:rFonts w:ascii="Arial" w:hAnsi="Arial" w:cs="Arial"/>
                <w:color w:val="000000"/>
              </w:rPr>
            </w:pPr>
            <w:proofErr w:type="spellStart"/>
            <w:r w:rsidRPr="00593D22">
              <w:rPr>
                <w:rFonts w:ascii="Arial" w:hAnsi="Arial" w:cs="Arial"/>
                <w:color w:val="000000"/>
              </w:rPr>
              <w:t>Subestacion</w:t>
            </w:r>
            <w:proofErr w:type="spellEnd"/>
          </w:p>
        </w:tc>
        <w:tc>
          <w:tcPr>
            <w:tcW w:w="3686" w:type="dxa"/>
            <w:tcBorders>
              <w:left w:val="single" w:sz="8" w:space="0" w:color="auto"/>
            </w:tcBorders>
            <w:shd w:val="clear" w:color="auto" w:fill="auto"/>
            <w:tcMar>
              <w:top w:w="0" w:type="dxa"/>
              <w:left w:w="108" w:type="dxa"/>
              <w:bottom w:w="0" w:type="dxa"/>
              <w:right w:w="108" w:type="dxa"/>
            </w:tcMar>
            <w:vAlign w:val="center"/>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proofErr w:type="spellStart"/>
            <w:r w:rsidRPr="00593D22">
              <w:rPr>
                <w:rFonts w:ascii="Arial" w:hAnsi="Arial" w:cs="Arial"/>
                <w:color w:val="000000"/>
              </w:rPr>
              <w:t>Demas</w:t>
            </w:r>
            <w:proofErr w:type="spellEnd"/>
            <w:r w:rsidRPr="00593D22">
              <w:rPr>
                <w:rFonts w:ascii="Arial" w:hAnsi="Arial" w:cs="Arial"/>
                <w:color w:val="000000"/>
              </w:rPr>
              <w:t xml:space="preserve"> </w:t>
            </w:r>
            <w:proofErr w:type="spellStart"/>
            <w:r w:rsidRPr="00593D22">
              <w:rPr>
                <w:rFonts w:ascii="Arial" w:hAnsi="Arial" w:cs="Arial"/>
                <w:color w:val="000000"/>
              </w:rPr>
              <w:t>estruturas</w:t>
            </w:r>
            <w:proofErr w:type="spellEnd"/>
            <w:r w:rsidRPr="00593D22">
              <w:rPr>
                <w:rFonts w:ascii="Arial" w:hAnsi="Arial" w:cs="Arial"/>
                <w:color w:val="000000"/>
              </w:rPr>
              <w:t xml:space="preserve"> civiles</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F2F2F2"/>
            <w:tcMar>
              <w:top w:w="0" w:type="dxa"/>
              <w:left w:w="108" w:type="dxa"/>
              <w:bottom w:w="0" w:type="dxa"/>
              <w:right w:w="108" w:type="dxa"/>
            </w:tcMar>
            <w:hideMark/>
          </w:tcPr>
          <w:p w:rsidR="00593D22" w:rsidRPr="00593D22" w:rsidRDefault="00593D22" w:rsidP="00675E11">
            <w:pPr>
              <w:spacing w:line="360" w:lineRule="auto"/>
              <w:jc w:val="right"/>
              <w:rPr>
                <w:rFonts w:ascii="Arial" w:hAnsi="Arial" w:cs="Arial"/>
                <w:color w:val="000000"/>
              </w:rPr>
            </w:pPr>
            <w:r w:rsidRPr="00593D22">
              <w:rPr>
                <w:rFonts w:ascii="Arial" w:hAnsi="Arial" w:cs="Arial"/>
                <w:b/>
                <w:color w:val="000000"/>
              </w:rPr>
              <w:t>Subtotal Estructuras / Obras Civiles</w:t>
            </w:r>
          </w:p>
        </w:tc>
        <w:tc>
          <w:tcPr>
            <w:tcW w:w="3686" w:type="dxa"/>
            <w:tcBorders>
              <w:lef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Aerogeneradores </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Transformadores </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Equipamientos </w:t>
            </w:r>
            <w:proofErr w:type="spellStart"/>
            <w:r w:rsidRPr="00593D22">
              <w:rPr>
                <w:rFonts w:ascii="Arial" w:hAnsi="Arial" w:cs="Arial"/>
                <w:color w:val="000000"/>
              </w:rPr>
              <w:t>Mecanicos</w:t>
            </w:r>
            <w:proofErr w:type="spellEnd"/>
            <w:r w:rsidRPr="00593D22">
              <w:rPr>
                <w:rFonts w:ascii="Arial" w:hAnsi="Arial" w:cs="Arial"/>
                <w:color w:val="000000"/>
              </w:rPr>
              <w:t xml:space="preserve"> (Pórticos, </w:t>
            </w:r>
            <w:proofErr w:type="spellStart"/>
            <w:r w:rsidRPr="00593D22">
              <w:rPr>
                <w:rFonts w:ascii="Arial" w:hAnsi="Arial" w:cs="Arial"/>
                <w:color w:val="000000"/>
              </w:rPr>
              <w:t>Gruas</w:t>
            </w:r>
            <w:proofErr w:type="spellEnd"/>
            <w:r w:rsidRPr="00593D22">
              <w:rPr>
                <w:rFonts w:ascii="Arial" w:hAnsi="Arial" w:cs="Arial"/>
                <w:color w:val="000000"/>
              </w:rPr>
              <w:t xml:space="preserve"> y </w:t>
            </w:r>
            <w:proofErr w:type="spellStart"/>
            <w:r w:rsidRPr="00593D22">
              <w:rPr>
                <w:rFonts w:ascii="Arial" w:hAnsi="Arial" w:cs="Arial"/>
                <w:color w:val="000000"/>
              </w:rPr>
              <w:t>Demases</w:t>
            </w:r>
            <w:proofErr w:type="spellEnd"/>
            <w:r w:rsidRPr="00593D22">
              <w:rPr>
                <w:rFonts w:ascii="Arial" w:hAnsi="Arial" w:cs="Arial"/>
                <w:color w:val="000000"/>
              </w:rPr>
              <w:t>)</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lastRenderedPageBreak/>
              <w:t>Equipamientos Eléctricos (Paneles Eléctricos, Sistemas Auxiliares y Otros)</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color w:val="000000"/>
                <w:lang w:val="es-CL"/>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Repuestos</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pStyle w:val="msolistparagraph0"/>
              <w:spacing w:line="360" w:lineRule="auto"/>
              <w:ind w:left="0"/>
              <w:jc w:val="right"/>
              <w:rPr>
                <w:rFonts w:ascii="Arial" w:eastAsia="Times New Roman"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hideMark/>
          </w:tcPr>
          <w:p w:rsidR="00593D22" w:rsidRPr="00593D22" w:rsidRDefault="00593D22" w:rsidP="00675E11">
            <w:pPr>
              <w:spacing w:line="360" w:lineRule="auto"/>
              <w:jc w:val="both"/>
              <w:rPr>
                <w:rFonts w:ascii="Arial" w:hAnsi="Arial" w:cs="Arial"/>
                <w:color w:val="000000"/>
                <w:lang w:val="es-CL"/>
              </w:rPr>
            </w:pPr>
            <w:proofErr w:type="spellStart"/>
            <w:r w:rsidRPr="00593D22">
              <w:rPr>
                <w:rFonts w:ascii="Arial" w:hAnsi="Arial" w:cs="Arial"/>
                <w:bCs/>
                <w:color w:val="000000"/>
                <w:lang w:val="es-CL"/>
              </w:rPr>
              <w:t>Linea</w:t>
            </w:r>
            <w:proofErr w:type="spellEnd"/>
            <w:r w:rsidRPr="00593D22">
              <w:rPr>
                <w:rFonts w:ascii="Arial" w:hAnsi="Arial" w:cs="Arial"/>
                <w:bCs/>
                <w:color w:val="000000"/>
                <w:lang w:val="es-CL"/>
              </w:rPr>
              <w:t xml:space="preserve"> de </w:t>
            </w:r>
            <w:proofErr w:type="spellStart"/>
            <w:r w:rsidRPr="00593D22">
              <w:rPr>
                <w:rFonts w:ascii="Arial" w:hAnsi="Arial" w:cs="Arial"/>
                <w:bCs/>
                <w:color w:val="000000"/>
                <w:lang w:val="es-CL"/>
              </w:rPr>
              <w:t>transmision</w:t>
            </w:r>
            <w:proofErr w:type="spellEnd"/>
            <w:r w:rsidRPr="00593D22">
              <w:rPr>
                <w:rFonts w:ascii="Arial" w:hAnsi="Arial" w:cs="Arial"/>
                <w:bCs/>
                <w:color w:val="000000"/>
                <w:lang w:val="es-CL"/>
              </w:rPr>
              <w:t xml:space="preserve"> interna (35,4KV) – trecho de _______(informar) Km entre los aerogeneradores y la SE </w:t>
            </w: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color w:val="000000"/>
                <w:lang w:val="es-CL"/>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tcPr>
          <w:p w:rsidR="00593D22" w:rsidRPr="00593D22" w:rsidRDefault="00593D22" w:rsidP="00675E11">
            <w:pPr>
              <w:spacing w:line="360" w:lineRule="auto"/>
              <w:jc w:val="both"/>
              <w:rPr>
                <w:rFonts w:ascii="Arial" w:hAnsi="Arial" w:cs="Arial"/>
                <w:color w:val="000000"/>
              </w:rPr>
            </w:pPr>
          </w:p>
        </w:tc>
        <w:tc>
          <w:tcPr>
            <w:tcW w:w="3686" w:type="dxa"/>
            <w:tcBorders>
              <w:left w:val="single" w:sz="8" w:space="0" w:color="auto"/>
            </w:tcBorders>
            <w:shd w:val="clear" w:color="auto" w:fill="auto"/>
            <w:tcMar>
              <w:top w:w="0" w:type="dxa"/>
              <w:left w:w="108" w:type="dxa"/>
              <w:bottom w:w="0" w:type="dxa"/>
              <w:right w:w="108" w:type="dxa"/>
            </w:tcMar>
            <w:vAlign w:val="center"/>
          </w:tcPr>
          <w:p w:rsidR="00593D22" w:rsidRPr="00593D22" w:rsidRDefault="00593D22" w:rsidP="00675E11">
            <w:pPr>
              <w:autoSpaceDE w:val="0"/>
              <w:autoSpaceDN w:val="0"/>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auto"/>
            <w:tcMar>
              <w:top w:w="0" w:type="dxa"/>
              <w:left w:w="108" w:type="dxa"/>
              <w:bottom w:w="0" w:type="dxa"/>
              <w:right w:w="108" w:type="dxa"/>
            </w:tcMar>
          </w:tcPr>
          <w:p w:rsidR="00593D22" w:rsidRPr="00593D22" w:rsidRDefault="00593D22" w:rsidP="00675E11">
            <w:pPr>
              <w:spacing w:line="360" w:lineRule="auto"/>
              <w:jc w:val="both"/>
              <w:rPr>
                <w:rFonts w:ascii="Arial" w:hAnsi="Arial" w:cs="Arial"/>
                <w:color w:val="000000"/>
              </w:rPr>
            </w:pPr>
          </w:p>
        </w:tc>
        <w:tc>
          <w:tcPr>
            <w:tcW w:w="3686" w:type="dxa"/>
            <w:tcBorders>
              <w:left w:val="single" w:sz="8" w:space="0" w:color="auto"/>
            </w:tcBorders>
            <w:shd w:val="clear" w:color="auto" w:fill="auto"/>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color w:val="000000"/>
              </w:rPr>
            </w:pPr>
          </w:p>
        </w:tc>
      </w:tr>
      <w:tr w:rsidR="00593D22" w:rsidRPr="00593D22" w:rsidTr="00675E11">
        <w:trPr>
          <w:trHeight w:val="273"/>
        </w:trPr>
        <w:tc>
          <w:tcPr>
            <w:tcW w:w="6379" w:type="dxa"/>
            <w:tcBorders>
              <w:righ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b/>
                <w:color w:val="000000"/>
                <w:lang w:val="es-CL"/>
              </w:rPr>
            </w:pPr>
            <w:r w:rsidRPr="00593D22">
              <w:rPr>
                <w:rFonts w:ascii="Arial" w:hAnsi="Arial" w:cs="Arial"/>
                <w:b/>
                <w:color w:val="000000"/>
                <w:lang w:val="es-CL"/>
              </w:rPr>
              <w:t xml:space="preserve">Subtotal Máquinas, </w:t>
            </w:r>
            <w:proofErr w:type="spellStart"/>
            <w:r w:rsidRPr="00593D22">
              <w:rPr>
                <w:rFonts w:ascii="Arial" w:hAnsi="Arial" w:cs="Arial"/>
                <w:b/>
                <w:color w:val="000000"/>
                <w:lang w:val="es-CL"/>
              </w:rPr>
              <w:t>Equipamentos</w:t>
            </w:r>
            <w:proofErr w:type="spellEnd"/>
            <w:r w:rsidRPr="00593D22">
              <w:rPr>
                <w:rFonts w:ascii="Arial" w:hAnsi="Arial" w:cs="Arial"/>
                <w:b/>
                <w:color w:val="000000"/>
                <w:lang w:val="es-CL"/>
              </w:rPr>
              <w:t xml:space="preserve">, </w:t>
            </w:r>
            <w:proofErr w:type="spellStart"/>
            <w:r w:rsidRPr="00593D22">
              <w:rPr>
                <w:rFonts w:ascii="Arial" w:hAnsi="Arial" w:cs="Arial"/>
                <w:b/>
                <w:color w:val="000000"/>
                <w:lang w:val="es-CL"/>
              </w:rPr>
              <w:t>instalacion</w:t>
            </w:r>
            <w:proofErr w:type="spellEnd"/>
            <w:r w:rsidRPr="00593D22">
              <w:rPr>
                <w:rFonts w:ascii="Arial" w:hAnsi="Arial" w:cs="Arial"/>
                <w:b/>
                <w:color w:val="000000"/>
                <w:lang w:val="es-CL"/>
              </w:rPr>
              <w:t xml:space="preserve"> y montaje</w:t>
            </w:r>
          </w:p>
        </w:tc>
        <w:tc>
          <w:tcPr>
            <w:tcW w:w="3686" w:type="dxa"/>
            <w:tcBorders>
              <w:lef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autoSpaceDE w:val="0"/>
              <w:autoSpaceDN w:val="0"/>
              <w:spacing w:line="360" w:lineRule="auto"/>
              <w:jc w:val="right"/>
              <w:rPr>
                <w:rFonts w:ascii="Arial" w:hAnsi="Arial" w:cs="Arial"/>
                <w:b/>
                <w:color w:val="000000"/>
                <w:lang w:val="es-CL"/>
              </w:rPr>
            </w:pPr>
          </w:p>
        </w:tc>
      </w:tr>
      <w:tr w:rsidR="00593D22" w:rsidRPr="00593D22" w:rsidTr="00675E11">
        <w:trPr>
          <w:trHeight w:val="273"/>
        </w:trPr>
        <w:tc>
          <w:tcPr>
            <w:tcW w:w="6379" w:type="dxa"/>
            <w:tcBorders>
              <w:righ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rPr>
                <w:rFonts w:ascii="Arial" w:hAnsi="Arial" w:cs="Arial"/>
                <w:b/>
                <w:color w:val="000000"/>
              </w:rPr>
            </w:pPr>
            <w:r w:rsidRPr="00593D22">
              <w:rPr>
                <w:rFonts w:ascii="Arial" w:hAnsi="Arial" w:cs="Arial"/>
                <w:b/>
                <w:color w:val="000000"/>
              </w:rPr>
              <w:t xml:space="preserve">Valor en Risco Total </w:t>
            </w:r>
          </w:p>
        </w:tc>
        <w:tc>
          <w:tcPr>
            <w:tcW w:w="3686" w:type="dxa"/>
            <w:tcBorders>
              <w:left w:val="single" w:sz="8" w:space="0" w:color="auto"/>
            </w:tcBorders>
            <w:shd w:val="clear" w:color="auto" w:fill="F2F2F2"/>
            <w:tcMar>
              <w:top w:w="0" w:type="dxa"/>
              <w:left w:w="108" w:type="dxa"/>
              <w:bottom w:w="0" w:type="dxa"/>
              <w:right w:w="108" w:type="dxa"/>
            </w:tcMar>
            <w:vAlign w:val="center"/>
            <w:hideMark/>
          </w:tcPr>
          <w:p w:rsidR="00593D22" w:rsidRPr="00593D22" w:rsidRDefault="00593D22" w:rsidP="00675E11">
            <w:pPr>
              <w:spacing w:line="360" w:lineRule="auto"/>
              <w:jc w:val="right"/>
              <w:rPr>
                <w:rFonts w:ascii="Arial" w:hAnsi="Arial" w:cs="Arial"/>
                <w:b/>
                <w:color w:val="000000"/>
              </w:rPr>
            </w:pPr>
          </w:p>
        </w:tc>
      </w:tr>
    </w:tbl>
    <w:p w:rsidR="00593D22" w:rsidRPr="00593D22" w:rsidRDefault="00593D22" w:rsidP="00AC3B73">
      <w:pPr>
        <w:spacing w:line="360" w:lineRule="auto"/>
        <w:jc w:val="both"/>
        <w:rPr>
          <w:rFonts w:ascii="Arial" w:eastAsia="Calibri" w:hAnsi="Arial" w:cs="Arial"/>
          <w:b/>
          <w:color w:val="222222"/>
          <w:lang w:eastAsia="en-US"/>
        </w:rPr>
      </w:pPr>
    </w:p>
    <w:p w:rsidR="00593D22" w:rsidRPr="00AC3B73" w:rsidRDefault="00593D22" w:rsidP="00593D22">
      <w:pPr>
        <w:spacing w:line="360" w:lineRule="auto"/>
        <w:ind w:left="720"/>
        <w:jc w:val="both"/>
        <w:rPr>
          <w:rFonts w:ascii="Arial" w:eastAsia="Calibri" w:hAnsi="Arial" w:cs="Arial"/>
          <w:b/>
          <w:color w:val="222222"/>
          <w:lang w:eastAsia="en-US"/>
        </w:rPr>
      </w:pPr>
      <w:r w:rsidRPr="00AC3B73">
        <w:rPr>
          <w:rFonts w:ascii="Arial" w:eastAsia="Calibri" w:hAnsi="Arial" w:cs="Arial"/>
          <w:b/>
          <w:color w:val="222222"/>
          <w:lang w:eastAsia="en-US"/>
        </w:rPr>
        <w:t>Respuesta: El Valor referido en las especificaciones técnicas señaladas en estas bases de licitación como ANEXO  TECNICO”.</w:t>
      </w:r>
    </w:p>
    <w:p w:rsidR="00593D22" w:rsidRPr="00593D22" w:rsidRDefault="00593D22" w:rsidP="00593D22">
      <w:pPr>
        <w:spacing w:line="360" w:lineRule="auto"/>
        <w:jc w:val="both"/>
        <w:rPr>
          <w:rFonts w:ascii="Arial" w:hAnsi="Arial" w:cs="Arial"/>
          <w:color w:val="000000"/>
        </w:rPr>
      </w:pPr>
    </w:p>
    <w:p w:rsidR="00593D22" w:rsidRPr="00593D22" w:rsidRDefault="00593D22" w:rsidP="00593D22">
      <w:pPr>
        <w:numPr>
          <w:ilvl w:val="0"/>
          <w:numId w:val="12"/>
        </w:numPr>
        <w:tabs>
          <w:tab w:val="num" w:pos="284"/>
        </w:tabs>
        <w:spacing w:line="360" w:lineRule="auto"/>
        <w:ind w:left="0" w:firstLine="0"/>
        <w:jc w:val="both"/>
        <w:rPr>
          <w:rFonts w:ascii="Arial" w:hAnsi="Arial" w:cs="Arial"/>
          <w:b/>
          <w:color w:val="000000"/>
          <w:lang w:val="es-CL"/>
        </w:rPr>
      </w:pPr>
      <w:r w:rsidRPr="00593D22">
        <w:rPr>
          <w:rFonts w:ascii="Arial" w:hAnsi="Arial" w:cs="Arial"/>
          <w:b/>
          <w:color w:val="000000"/>
          <w:lang w:val="es-CL"/>
        </w:rPr>
        <w:t xml:space="preserve">Fecha de Entrada de </w:t>
      </w:r>
      <w:r w:rsidR="00EB10D7" w:rsidRPr="00593D22">
        <w:rPr>
          <w:rFonts w:ascii="Arial" w:hAnsi="Arial" w:cs="Arial"/>
          <w:b/>
          <w:color w:val="000000"/>
          <w:lang w:val="es-CL"/>
        </w:rPr>
        <w:t>Operación</w:t>
      </w:r>
      <w:r w:rsidRPr="00593D22">
        <w:rPr>
          <w:rFonts w:ascii="Arial" w:hAnsi="Arial" w:cs="Arial"/>
          <w:b/>
          <w:color w:val="000000"/>
          <w:lang w:val="es-CL"/>
        </w:rPr>
        <w:t xml:space="preserve"> Comercial: </w:t>
      </w:r>
    </w:p>
    <w:p w:rsidR="00593D22" w:rsidRPr="00AC3B73" w:rsidRDefault="00AC3B73" w:rsidP="00593D22">
      <w:pPr>
        <w:spacing w:line="360" w:lineRule="auto"/>
        <w:jc w:val="both"/>
        <w:rPr>
          <w:rFonts w:ascii="Arial" w:hAnsi="Arial" w:cs="Arial"/>
          <w:b/>
          <w:color w:val="000000"/>
        </w:rPr>
      </w:pPr>
      <w:r w:rsidRPr="00AC3B73">
        <w:rPr>
          <w:rFonts w:ascii="Arial" w:hAnsi="Arial" w:cs="Arial"/>
          <w:b/>
          <w:color w:val="000000"/>
        </w:rPr>
        <w:t>Respuesta: Abril de 2010.</w:t>
      </w:r>
    </w:p>
    <w:p w:rsidR="00AC3B73" w:rsidRPr="00593D22" w:rsidRDefault="00AC3B73" w:rsidP="00593D22">
      <w:pPr>
        <w:spacing w:line="360" w:lineRule="auto"/>
        <w:jc w:val="both"/>
        <w:rPr>
          <w:rFonts w:ascii="Arial" w:hAnsi="Arial" w:cs="Arial"/>
          <w:color w:val="000000"/>
        </w:rPr>
      </w:pPr>
    </w:p>
    <w:p w:rsidR="00593D22" w:rsidRPr="00593D22" w:rsidRDefault="00593D22" w:rsidP="00593D22">
      <w:pPr>
        <w:numPr>
          <w:ilvl w:val="0"/>
          <w:numId w:val="12"/>
        </w:numPr>
        <w:tabs>
          <w:tab w:val="left" w:pos="284"/>
        </w:tabs>
        <w:spacing w:line="360" w:lineRule="auto"/>
        <w:ind w:hanging="2912"/>
        <w:rPr>
          <w:rFonts w:ascii="Arial" w:hAnsi="Arial" w:cs="Arial"/>
          <w:b/>
          <w:color w:val="000000"/>
        </w:rPr>
      </w:pPr>
      <w:r w:rsidRPr="00593D22">
        <w:rPr>
          <w:rFonts w:ascii="Arial" w:hAnsi="Arial" w:cs="Arial"/>
          <w:b/>
          <w:color w:val="000000"/>
        </w:rPr>
        <w:t>Descripción del riesgo</w:t>
      </w:r>
    </w:p>
    <w:p w:rsidR="00593D22" w:rsidRPr="00593D22" w:rsidRDefault="00593D22" w:rsidP="00593D22">
      <w:pPr>
        <w:tabs>
          <w:tab w:val="left" w:pos="284"/>
        </w:tabs>
        <w:spacing w:line="360" w:lineRule="auto"/>
        <w:jc w:val="both"/>
        <w:rPr>
          <w:rFonts w:ascii="Arial" w:hAnsi="Arial" w:cs="Arial"/>
          <w:color w:val="000000"/>
        </w:rPr>
      </w:pPr>
      <w:r w:rsidRPr="00593D22">
        <w:rPr>
          <w:rFonts w:ascii="Arial" w:hAnsi="Arial" w:cs="Arial"/>
          <w:color w:val="000000"/>
        </w:rPr>
        <w:t xml:space="preserve">5.2. </w:t>
      </w:r>
      <w:proofErr w:type="spellStart"/>
      <w:r w:rsidRPr="00593D22">
        <w:rPr>
          <w:rFonts w:ascii="Arial" w:hAnsi="Arial" w:cs="Arial"/>
          <w:color w:val="000000"/>
        </w:rPr>
        <w:t>Equipamentos</w:t>
      </w:r>
      <w:proofErr w:type="spellEnd"/>
      <w:r w:rsidRPr="00593D22">
        <w:rPr>
          <w:rFonts w:ascii="Arial" w:hAnsi="Arial" w:cs="Arial"/>
          <w:color w:val="000000"/>
        </w:rPr>
        <w:t xml:space="preserve">: </w:t>
      </w:r>
    </w:p>
    <w:p w:rsidR="00593D22" w:rsidRPr="00593D22" w:rsidRDefault="00593D22" w:rsidP="00593D22">
      <w:pPr>
        <w:spacing w:line="360" w:lineRule="auto"/>
        <w:jc w:val="both"/>
        <w:rPr>
          <w:rFonts w:ascii="Arial" w:hAnsi="Arial" w:cs="Arial"/>
          <w:color w:val="000000"/>
        </w:rPr>
      </w:pPr>
      <w:r w:rsidRPr="00593D22">
        <w:rPr>
          <w:rFonts w:ascii="Arial" w:hAnsi="Arial" w:cs="Arial"/>
          <w:color w:val="000000"/>
        </w:rPr>
        <w:t>Enumere los principales activos y equipos a asegurar con la siguiente información.</w:t>
      </w:r>
    </w:p>
    <w:tbl>
      <w:tblPr>
        <w:tblW w:w="50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64"/>
        <w:gridCol w:w="1154"/>
        <w:gridCol w:w="514"/>
        <w:gridCol w:w="4845"/>
      </w:tblGrid>
      <w:tr w:rsidR="00593D22" w:rsidRPr="00593D22" w:rsidTr="00675E11">
        <w:trPr>
          <w:trHeight w:val="421"/>
          <w:jc w:val="center"/>
        </w:trPr>
        <w:tc>
          <w:tcPr>
            <w:tcW w:w="5000" w:type="pct"/>
            <w:gridSpan w:val="4"/>
            <w:vAlign w:val="center"/>
          </w:tcPr>
          <w:p w:rsidR="00593D22" w:rsidRPr="00593D22" w:rsidRDefault="00593D22" w:rsidP="00675E11">
            <w:pPr>
              <w:spacing w:line="360" w:lineRule="auto"/>
              <w:rPr>
                <w:rFonts w:ascii="Arial" w:hAnsi="Arial" w:cs="Arial"/>
                <w:color w:val="000000"/>
              </w:rPr>
            </w:pPr>
            <w:r w:rsidRPr="00593D22">
              <w:rPr>
                <w:rFonts w:ascii="Arial" w:hAnsi="Arial" w:cs="Arial"/>
                <w:b/>
                <w:color w:val="000000"/>
              </w:rPr>
              <w:t>Aerogeneradores</w:t>
            </w:r>
          </w:p>
        </w:tc>
      </w:tr>
      <w:tr w:rsidR="00593D22" w:rsidRPr="00593D22" w:rsidTr="00675E11">
        <w:trPr>
          <w:trHeight w:val="281"/>
          <w:jc w:val="center"/>
        </w:trPr>
        <w:tc>
          <w:tcPr>
            <w:tcW w:w="2360" w:type="pct"/>
            <w:gridSpan w:val="3"/>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Cantidad: 5</w:t>
            </w:r>
          </w:p>
        </w:tc>
        <w:tc>
          <w:tcPr>
            <w:tcW w:w="264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Fabricante: GAMESA</w:t>
            </w:r>
          </w:p>
        </w:tc>
      </w:tr>
      <w:tr w:rsidR="00593D22" w:rsidRPr="00593D22" w:rsidTr="00675E11">
        <w:trPr>
          <w:trHeight w:val="282"/>
          <w:jc w:val="center"/>
        </w:trPr>
        <w:tc>
          <w:tcPr>
            <w:tcW w:w="2360" w:type="pct"/>
            <w:gridSpan w:val="3"/>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Modelo:</w:t>
            </w:r>
          </w:p>
          <w:p w:rsidR="00593D22" w:rsidRPr="00593D22" w:rsidRDefault="00593D22" w:rsidP="00675E11">
            <w:pPr>
              <w:spacing w:line="360" w:lineRule="auto"/>
              <w:rPr>
                <w:rFonts w:ascii="Arial" w:hAnsi="Arial" w:cs="Arial"/>
                <w:color w:val="000000"/>
                <w:lang w:val="es-CL"/>
              </w:rPr>
            </w:pPr>
            <w:proofErr w:type="spellStart"/>
            <w:r w:rsidRPr="00593D22">
              <w:rPr>
                <w:rFonts w:ascii="Arial" w:hAnsi="Arial" w:cs="Arial"/>
                <w:color w:val="000000"/>
                <w:lang w:val="es-CL"/>
              </w:rPr>
              <w:t>Tension</w:t>
            </w:r>
            <w:proofErr w:type="spellEnd"/>
            <w:r w:rsidRPr="00593D22">
              <w:rPr>
                <w:rFonts w:ascii="Arial" w:hAnsi="Arial" w:cs="Arial"/>
                <w:color w:val="000000"/>
                <w:lang w:val="es-CL"/>
              </w:rPr>
              <w:t xml:space="preserve"> de salida del generador (</w:t>
            </w:r>
            <w:proofErr w:type="spellStart"/>
            <w:r w:rsidRPr="00593D22">
              <w:rPr>
                <w:rFonts w:ascii="Arial" w:hAnsi="Arial" w:cs="Arial"/>
                <w:color w:val="000000"/>
                <w:lang w:val="es-CL"/>
              </w:rPr>
              <w:t>kV</w:t>
            </w:r>
            <w:proofErr w:type="spellEnd"/>
            <w:r w:rsidRPr="00593D22">
              <w:rPr>
                <w:rFonts w:ascii="Arial" w:hAnsi="Arial" w:cs="Arial"/>
                <w:color w:val="000000"/>
                <w:lang w:val="es-CL"/>
              </w:rPr>
              <w:t>): 0.690 v</w:t>
            </w:r>
          </w:p>
        </w:tc>
        <w:tc>
          <w:tcPr>
            <w:tcW w:w="2640" w:type="pct"/>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Fecha de entrada </w:t>
            </w:r>
            <w:proofErr w:type="spellStart"/>
            <w:r w:rsidRPr="00593D22">
              <w:rPr>
                <w:rFonts w:ascii="Arial" w:hAnsi="Arial" w:cs="Arial"/>
                <w:color w:val="000000"/>
                <w:lang w:val="es-CL"/>
              </w:rPr>
              <w:t>operacion</w:t>
            </w:r>
            <w:proofErr w:type="spellEnd"/>
            <w:r w:rsidRPr="00593D22">
              <w:rPr>
                <w:rFonts w:ascii="Arial" w:hAnsi="Arial" w:cs="Arial"/>
                <w:color w:val="000000"/>
                <w:lang w:val="es-CL"/>
              </w:rPr>
              <w:t xml:space="preserve"> comercial: 2010</w:t>
            </w:r>
          </w:p>
        </w:tc>
      </w:tr>
      <w:tr w:rsidR="00593D22" w:rsidRPr="00593D22" w:rsidTr="00675E11">
        <w:trPr>
          <w:trHeight w:val="282"/>
          <w:jc w:val="center"/>
        </w:trPr>
        <w:tc>
          <w:tcPr>
            <w:tcW w:w="2360" w:type="pct"/>
            <w:gridSpan w:val="3"/>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Altura de la torre: 80 </w:t>
            </w:r>
            <w:proofErr w:type="spellStart"/>
            <w:r w:rsidRPr="00593D22">
              <w:rPr>
                <w:rFonts w:ascii="Arial" w:hAnsi="Arial" w:cs="Arial"/>
                <w:color w:val="000000"/>
              </w:rPr>
              <w:t>mts</w:t>
            </w:r>
            <w:proofErr w:type="spellEnd"/>
          </w:p>
        </w:tc>
        <w:tc>
          <w:tcPr>
            <w:tcW w:w="2640" w:type="pct"/>
            <w:vAlign w:val="center"/>
          </w:tcPr>
          <w:p w:rsidR="00593D22" w:rsidRPr="00593D22" w:rsidRDefault="00593D22" w:rsidP="00675E11">
            <w:pPr>
              <w:spacing w:line="360" w:lineRule="auto"/>
              <w:rPr>
                <w:rFonts w:ascii="Arial" w:hAnsi="Arial" w:cs="Arial"/>
                <w:color w:val="000000"/>
              </w:rPr>
            </w:pPr>
            <w:proofErr w:type="spellStart"/>
            <w:r w:rsidRPr="00593D22">
              <w:rPr>
                <w:rFonts w:ascii="Arial" w:hAnsi="Arial" w:cs="Arial"/>
                <w:color w:val="000000"/>
              </w:rPr>
              <w:t>Diametro</w:t>
            </w:r>
            <w:proofErr w:type="spellEnd"/>
            <w:r w:rsidRPr="00593D22">
              <w:rPr>
                <w:rFonts w:ascii="Arial" w:hAnsi="Arial" w:cs="Arial"/>
                <w:color w:val="000000"/>
              </w:rPr>
              <w:t xml:space="preserve"> de las palas:87 m</w:t>
            </w:r>
          </w:p>
        </w:tc>
      </w:tr>
      <w:tr w:rsidR="00593D22" w:rsidRPr="00593D22" w:rsidTr="00675E11">
        <w:trPr>
          <w:trHeight w:val="150"/>
          <w:jc w:val="center"/>
        </w:trPr>
        <w:tc>
          <w:tcPr>
            <w:tcW w:w="1451" w:type="pct"/>
            <w:tcBorders>
              <w:righ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Material de la torre:</w:t>
            </w:r>
          </w:p>
        </w:tc>
        <w:tc>
          <w:tcPr>
            <w:tcW w:w="909" w:type="pct"/>
            <w:gridSpan w:val="2"/>
            <w:tcBorders>
              <w:left w:val="nil"/>
              <w:bottom w:val="single" w:sz="4"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Concreto</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Metálico</w:t>
            </w:r>
          </w:p>
        </w:tc>
        <w:tc>
          <w:tcPr>
            <w:tcW w:w="264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Clase de Viento (1 a 5): </w:t>
            </w:r>
            <w:r w:rsidRPr="00593D22">
              <w:rPr>
                <w:rFonts w:ascii="Arial" w:hAnsi="Arial" w:cs="Arial"/>
                <w:color w:val="000000"/>
                <w:shd w:val="clear" w:color="auto" w:fill="FFFFFF"/>
              </w:rPr>
              <w:t xml:space="preserve"> IEC </w:t>
            </w:r>
            <w:proofErr w:type="spellStart"/>
            <w:r w:rsidRPr="00593D22">
              <w:rPr>
                <w:rFonts w:ascii="Arial" w:hAnsi="Arial" w:cs="Arial"/>
                <w:color w:val="000000"/>
                <w:shd w:val="clear" w:color="auto" w:fill="FFFFFF"/>
              </w:rPr>
              <w:t>IIa</w:t>
            </w:r>
            <w:proofErr w:type="spellEnd"/>
            <w:r w:rsidRPr="00593D22">
              <w:rPr>
                <w:rFonts w:ascii="Arial" w:hAnsi="Arial" w:cs="Arial"/>
                <w:color w:val="000000"/>
                <w:shd w:val="clear" w:color="auto" w:fill="FFFFFF"/>
              </w:rPr>
              <w:t xml:space="preserve"> (</w:t>
            </w:r>
            <w:proofErr w:type="spellStart"/>
            <w:r w:rsidRPr="00593D22">
              <w:rPr>
                <w:rFonts w:ascii="Arial" w:hAnsi="Arial" w:cs="Arial"/>
                <w:color w:val="000000"/>
                <w:shd w:val="clear" w:color="auto" w:fill="FFFFFF"/>
              </w:rPr>
              <w:t>BIDt</w:t>
            </w:r>
            <w:proofErr w:type="spellEnd"/>
            <w:r w:rsidRPr="00593D22">
              <w:rPr>
                <w:rFonts w:ascii="Arial" w:hAnsi="Arial" w:cs="Arial"/>
                <w:color w:val="000000"/>
                <w:shd w:val="clear" w:color="auto" w:fill="FFFFFF"/>
              </w:rPr>
              <w:t xml:space="preserve"> II)</w:t>
            </w:r>
          </w:p>
        </w:tc>
      </w:tr>
      <w:tr w:rsidR="00593D22" w:rsidRPr="00593D22" w:rsidTr="00675E11">
        <w:trPr>
          <w:trHeight w:val="282"/>
          <w:jc w:val="center"/>
        </w:trPr>
        <w:tc>
          <w:tcPr>
            <w:tcW w:w="1451" w:type="pct"/>
            <w:tcBorders>
              <w:right w:val="nil"/>
            </w:tcBorders>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lastRenderedPageBreak/>
              <w:t>Tiene Caja Multiplicadora (</w:t>
            </w:r>
            <w:proofErr w:type="spellStart"/>
            <w:r w:rsidRPr="00593D22">
              <w:rPr>
                <w:rFonts w:ascii="Arial" w:hAnsi="Arial" w:cs="Arial"/>
                <w:color w:val="000000"/>
                <w:lang w:val="es-CL"/>
              </w:rPr>
              <w:t>Gear</w:t>
            </w:r>
            <w:proofErr w:type="spellEnd"/>
            <w:r w:rsidRPr="00593D22">
              <w:rPr>
                <w:rFonts w:ascii="Arial" w:hAnsi="Arial" w:cs="Arial"/>
                <w:color w:val="000000"/>
                <w:lang w:val="es-CL"/>
              </w:rPr>
              <w:t xml:space="preserve"> Box)? </w:t>
            </w:r>
          </w:p>
        </w:tc>
        <w:tc>
          <w:tcPr>
            <w:tcW w:w="909" w:type="pct"/>
            <w:gridSpan w:val="2"/>
            <w:tcBorders>
              <w:lef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Si</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No</w:t>
            </w:r>
          </w:p>
        </w:tc>
        <w:tc>
          <w:tcPr>
            <w:tcW w:w="264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Fabricante del </w:t>
            </w:r>
            <w:proofErr w:type="spellStart"/>
            <w:r w:rsidRPr="00593D22">
              <w:rPr>
                <w:rFonts w:ascii="Arial" w:hAnsi="Arial" w:cs="Arial"/>
                <w:color w:val="000000"/>
              </w:rPr>
              <w:t>gear</w:t>
            </w:r>
            <w:proofErr w:type="spellEnd"/>
            <w:r w:rsidRPr="00593D22">
              <w:rPr>
                <w:rFonts w:ascii="Arial" w:hAnsi="Arial" w:cs="Arial"/>
                <w:color w:val="000000"/>
              </w:rPr>
              <w:t xml:space="preserve"> box:</w:t>
            </w:r>
          </w:p>
        </w:tc>
      </w:tr>
      <w:tr w:rsidR="00593D22" w:rsidRPr="00593D22" w:rsidTr="00675E11">
        <w:trPr>
          <w:trHeight w:val="281"/>
          <w:jc w:val="center"/>
        </w:trPr>
        <w:tc>
          <w:tcPr>
            <w:tcW w:w="2360" w:type="pct"/>
            <w:gridSpan w:val="3"/>
            <w:tcBorders>
              <w:bottom w:val="single" w:sz="4" w:space="0" w:color="auto"/>
            </w:tcBorders>
            <w:vAlign w:val="center"/>
          </w:tcPr>
          <w:p w:rsidR="00593D22" w:rsidRPr="00593D22" w:rsidRDefault="00593D22" w:rsidP="00675E11">
            <w:pPr>
              <w:spacing w:line="360" w:lineRule="auto"/>
              <w:rPr>
                <w:rFonts w:ascii="Arial" w:hAnsi="Arial" w:cs="Arial"/>
                <w:color w:val="000000"/>
              </w:rPr>
            </w:pPr>
            <w:proofErr w:type="spellStart"/>
            <w:r w:rsidRPr="00593D22">
              <w:rPr>
                <w:rFonts w:ascii="Arial" w:hAnsi="Arial" w:cs="Arial"/>
                <w:color w:val="000000"/>
              </w:rPr>
              <w:t>Potência</w:t>
            </w:r>
            <w:proofErr w:type="spellEnd"/>
            <w:r w:rsidRPr="00593D22">
              <w:rPr>
                <w:rFonts w:ascii="Arial" w:hAnsi="Arial" w:cs="Arial"/>
                <w:color w:val="000000"/>
              </w:rPr>
              <w:t xml:space="preserve"> </w:t>
            </w:r>
            <w:proofErr w:type="spellStart"/>
            <w:r w:rsidRPr="00593D22">
              <w:rPr>
                <w:rFonts w:ascii="Arial" w:hAnsi="Arial" w:cs="Arial"/>
                <w:color w:val="000000"/>
              </w:rPr>
              <w:t>Unitária</w:t>
            </w:r>
            <w:proofErr w:type="spellEnd"/>
            <w:r w:rsidRPr="00593D22">
              <w:rPr>
                <w:rFonts w:ascii="Arial" w:hAnsi="Arial" w:cs="Arial"/>
                <w:color w:val="000000"/>
              </w:rPr>
              <w:t xml:space="preserve"> Nominal (MVA):2 MW</w:t>
            </w:r>
          </w:p>
        </w:tc>
        <w:tc>
          <w:tcPr>
            <w:tcW w:w="2640" w:type="pct"/>
            <w:tcBorders>
              <w:bottom w:val="single" w:sz="4" w:space="0" w:color="auto"/>
            </w:tcBorders>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Bajo </w:t>
            </w:r>
            <w:proofErr w:type="spellStart"/>
            <w:r w:rsidRPr="00593D22">
              <w:rPr>
                <w:rFonts w:ascii="Arial" w:hAnsi="Arial" w:cs="Arial"/>
                <w:color w:val="000000"/>
                <w:lang w:val="es-CL"/>
              </w:rPr>
              <w:t>garantia</w:t>
            </w:r>
            <w:proofErr w:type="spellEnd"/>
            <w:r w:rsidRPr="00593D22">
              <w:rPr>
                <w:rFonts w:ascii="Arial" w:hAnsi="Arial" w:cs="Arial"/>
                <w:color w:val="000000"/>
                <w:lang w:val="es-CL"/>
              </w:rPr>
              <w:t xml:space="preserve"> del fabricante hasta: 2015</w:t>
            </w:r>
          </w:p>
        </w:tc>
      </w:tr>
      <w:tr w:rsidR="00593D22" w:rsidRPr="00593D22" w:rsidTr="00675E11">
        <w:trPr>
          <w:trHeight w:val="282"/>
          <w:jc w:val="center"/>
        </w:trPr>
        <w:tc>
          <w:tcPr>
            <w:tcW w:w="2080" w:type="pct"/>
            <w:gridSpan w:val="2"/>
            <w:vMerge w:val="restart"/>
            <w:tcBorders>
              <w:top w:val="nil"/>
              <w:right w:val="single" w:sz="4"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Sobre el Transformador </w:t>
            </w:r>
            <w:proofErr w:type="spellStart"/>
            <w:r w:rsidRPr="00593D22">
              <w:rPr>
                <w:rFonts w:ascii="Arial" w:hAnsi="Arial" w:cs="Arial"/>
                <w:color w:val="000000"/>
              </w:rPr>
              <w:t>Primário</w:t>
            </w:r>
            <w:proofErr w:type="spellEnd"/>
            <w:r w:rsidRPr="00593D22">
              <w:rPr>
                <w:rFonts w:ascii="Arial" w:hAnsi="Arial" w:cs="Arial"/>
                <w:color w:val="000000"/>
              </w:rPr>
              <w:t xml:space="preserve"> (0,69/34,5kv):</w:t>
            </w:r>
          </w:p>
        </w:tc>
        <w:tc>
          <w:tcPr>
            <w:tcW w:w="2920" w:type="pct"/>
            <w:gridSpan w:val="2"/>
            <w:tcBorders>
              <w:top w:val="single" w:sz="4" w:space="0" w:color="auto"/>
              <w:left w:val="single" w:sz="4" w:space="0" w:color="auto"/>
            </w:tcBorders>
            <w:vAlign w:val="center"/>
          </w:tcPr>
          <w:p w:rsidR="00593D22" w:rsidRPr="00593D22" w:rsidRDefault="00593D22" w:rsidP="00675E11">
            <w:pPr>
              <w:spacing w:line="360" w:lineRule="auto"/>
              <w:rPr>
                <w:rFonts w:ascii="Arial" w:hAnsi="Arial" w:cs="Arial"/>
                <w:color w:val="000000"/>
                <w:lang w:val="es-CL"/>
              </w:rPr>
            </w:pPr>
            <w:proofErr w:type="spellStart"/>
            <w:r w:rsidRPr="00593D22">
              <w:rPr>
                <w:rFonts w:ascii="Arial" w:hAnsi="Arial" w:cs="Arial"/>
                <w:color w:val="000000"/>
                <w:lang w:val="es-CL"/>
              </w:rPr>
              <w:t>Localizacion</w:t>
            </w:r>
            <w:proofErr w:type="spellEnd"/>
            <w:r w:rsidRPr="00593D22">
              <w:rPr>
                <w:rFonts w:ascii="Arial" w:hAnsi="Arial" w:cs="Arial"/>
                <w:color w:val="000000"/>
                <w:lang w:val="es-CL"/>
              </w:rPr>
              <w:t xml:space="preserve">: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en la base de la torre del </w:t>
            </w:r>
            <w:proofErr w:type="spellStart"/>
            <w:r w:rsidRPr="00593D22">
              <w:rPr>
                <w:rFonts w:ascii="Arial" w:hAnsi="Arial" w:cs="Arial"/>
                <w:color w:val="000000"/>
                <w:lang w:val="es-CL"/>
              </w:rPr>
              <w:t>aerogerador</w:t>
            </w:r>
            <w:proofErr w:type="spellEnd"/>
          </w:p>
          <w:p w:rsidR="00593D22" w:rsidRPr="00593D22" w:rsidRDefault="00593D22" w:rsidP="00675E11">
            <w:pPr>
              <w:spacing w:line="360" w:lineRule="auto"/>
              <w:rPr>
                <w:rFonts w:ascii="Arial" w:hAnsi="Arial" w:cs="Arial"/>
                <w:color w:val="000000"/>
              </w:rPr>
            </w:pPr>
            <w:r w:rsidRPr="00593D22">
              <w:rPr>
                <w:rFonts w:ascii="Arial" w:hAnsi="Arial" w:cs="Arial"/>
                <w:color w:val="000000"/>
                <w:lang w:val="es-CL"/>
              </w:rPr>
              <w:t xml:space="preserve">                   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dentro de la </w:t>
            </w:r>
            <w:proofErr w:type="spellStart"/>
            <w:r w:rsidRPr="00593D22">
              <w:rPr>
                <w:rFonts w:ascii="Arial" w:hAnsi="Arial" w:cs="Arial"/>
                <w:color w:val="000000"/>
              </w:rPr>
              <w:t>gondola</w:t>
            </w:r>
            <w:proofErr w:type="spellEnd"/>
          </w:p>
        </w:tc>
      </w:tr>
      <w:tr w:rsidR="00593D22" w:rsidRPr="00593D22" w:rsidTr="00675E11">
        <w:trPr>
          <w:trHeight w:val="282"/>
          <w:jc w:val="center"/>
        </w:trPr>
        <w:tc>
          <w:tcPr>
            <w:tcW w:w="2080" w:type="pct"/>
            <w:gridSpan w:val="2"/>
            <w:vMerge/>
            <w:tcBorders>
              <w:right w:val="single" w:sz="4" w:space="0" w:color="auto"/>
            </w:tcBorders>
            <w:vAlign w:val="center"/>
          </w:tcPr>
          <w:p w:rsidR="00593D22" w:rsidRPr="00593D22" w:rsidRDefault="00593D22" w:rsidP="00675E11">
            <w:pPr>
              <w:spacing w:line="360" w:lineRule="auto"/>
              <w:rPr>
                <w:rFonts w:ascii="Arial" w:hAnsi="Arial" w:cs="Arial"/>
                <w:color w:val="000000"/>
              </w:rPr>
            </w:pPr>
          </w:p>
        </w:tc>
        <w:tc>
          <w:tcPr>
            <w:tcW w:w="2920" w:type="pct"/>
            <w:gridSpan w:val="2"/>
            <w:tcBorders>
              <w:left w:val="single" w:sz="4"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Tipo:           x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seco</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Con aceite </w:t>
            </w:r>
            <w:proofErr w:type="spellStart"/>
            <w:r w:rsidRPr="00593D22">
              <w:rPr>
                <w:rFonts w:ascii="Arial" w:hAnsi="Arial" w:cs="Arial"/>
                <w:color w:val="000000"/>
              </w:rPr>
              <w:t>dielétrico</w:t>
            </w:r>
            <w:proofErr w:type="spellEnd"/>
          </w:p>
        </w:tc>
      </w:tr>
    </w:tbl>
    <w:p w:rsidR="00593D22" w:rsidRPr="00593D22" w:rsidRDefault="00593D22" w:rsidP="00593D22">
      <w:pPr>
        <w:tabs>
          <w:tab w:val="left" w:pos="284"/>
        </w:tabs>
        <w:spacing w:line="360" w:lineRule="auto"/>
        <w:jc w:val="both"/>
        <w:rPr>
          <w:rFonts w:ascii="Arial" w:hAnsi="Arial" w:cs="Arial"/>
          <w:color w:val="000000"/>
        </w:rPr>
      </w:pPr>
    </w:p>
    <w:p w:rsidR="00593D22" w:rsidRPr="00593D22" w:rsidRDefault="00593D22" w:rsidP="00593D22">
      <w:pPr>
        <w:tabs>
          <w:tab w:val="left" w:pos="284"/>
        </w:tabs>
        <w:spacing w:line="360" w:lineRule="auto"/>
        <w:jc w:val="both"/>
        <w:rPr>
          <w:rFonts w:ascii="Arial" w:hAnsi="Arial" w:cs="Arial"/>
          <w:color w:val="000000"/>
        </w:rPr>
      </w:pPr>
    </w:p>
    <w:tbl>
      <w:tblPr>
        <w:tblW w:w="50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63"/>
        <w:gridCol w:w="7"/>
        <w:gridCol w:w="815"/>
        <w:gridCol w:w="787"/>
        <w:gridCol w:w="1463"/>
        <w:gridCol w:w="4742"/>
      </w:tblGrid>
      <w:tr w:rsidR="00593D22" w:rsidRPr="00593D22" w:rsidTr="00675E11">
        <w:trPr>
          <w:trHeight w:val="432"/>
          <w:jc w:val="center"/>
        </w:trPr>
        <w:tc>
          <w:tcPr>
            <w:tcW w:w="5000" w:type="pct"/>
            <w:gridSpan w:val="6"/>
            <w:vAlign w:val="center"/>
          </w:tcPr>
          <w:p w:rsidR="00593D22" w:rsidRPr="00593D22" w:rsidRDefault="00593D22" w:rsidP="00675E11">
            <w:pPr>
              <w:spacing w:line="360" w:lineRule="auto"/>
              <w:rPr>
                <w:rFonts w:ascii="Arial" w:hAnsi="Arial" w:cs="Arial"/>
                <w:color w:val="000000"/>
              </w:rPr>
            </w:pPr>
            <w:r w:rsidRPr="00593D22">
              <w:rPr>
                <w:rFonts w:ascii="Arial" w:hAnsi="Arial" w:cs="Arial"/>
                <w:b/>
                <w:color w:val="000000"/>
              </w:rPr>
              <w:t>Transformadores Elevadores (</w:t>
            </w:r>
            <w:proofErr w:type="spellStart"/>
            <w:r w:rsidRPr="00593D22">
              <w:rPr>
                <w:rFonts w:ascii="Arial" w:hAnsi="Arial" w:cs="Arial"/>
                <w:b/>
                <w:color w:val="000000"/>
              </w:rPr>
              <w:t>subestacion</w:t>
            </w:r>
            <w:proofErr w:type="spellEnd"/>
            <w:r w:rsidRPr="00593D22">
              <w:rPr>
                <w:rFonts w:ascii="Arial" w:hAnsi="Arial" w:cs="Arial"/>
                <w:b/>
                <w:color w:val="000000"/>
              </w:rPr>
              <w:t>)</w:t>
            </w:r>
          </w:p>
        </w:tc>
      </w:tr>
      <w:tr w:rsidR="00593D22" w:rsidRPr="00593D22" w:rsidTr="00675E11">
        <w:trPr>
          <w:trHeight w:val="313"/>
          <w:jc w:val="center"/>
        </w:trPr>
        <w:tc>
          <w:tcPr>
            <w:tcW w:w="2402" w:type="pct"/>
            <w:gridSpan w:val="5"/>
            <w:vAlign w:val="center"/>
          </w:tcPr>
          <w:p w:rsidR="00593D22" w:rsidRPr="00593D22" w:rsidRDefault="00593D22" w:rsidP="00675E11">
            <w:pPr>
              <w:tabs>
                <w:tab w:val="left" w:pos="2730"/>
              </w:tabs>
              <w:spacing w:line="360" w:lineRule="auto"/>
              <w:rPr>
                <w:rFonts w:ascii="Arial" w:hAnsi="Arial" w:cs="Arial"/>
                <w:color w:val="000000"/>
              </w:rPr>
            </w:pPr>
            <w:r w:rsidRPr="00593D22">
              <w:rPr>
                <w:rFonts w:ascii="Arial" w:hAnsi="Arial" w:cs="Arial"/>
                <w:color w:val="000000"/>
              </w:rPr>
              <w:t xml:space="preserve"> Cantidad en </w:t>
            </w:r>
            <w:proofErr w:type="spellStart"/>
            <w:r w:rsidRPr="00593D22">
              <w:rPr>
                <w:rFonts w:ascii="Arial" w:hAnsi="Arial" w:cs="Arial"/>
                <w:color w:val="000000"/>
              </w:rPr>
              <w:t>Operacion</w:t>
            </w:r>
            <w:proofErr w:type="spellEnd"/>
            <w:r w:rsidRPr="00593D22">
              <w:rPr>
                <w:rFonts w:ascii="Arial" w:hAnsi="Arial" w:cs="Arial"/>
                <w:color w:val="000000"/>
              </w:rPr>
              <w:t>: cero</w:t>
            </w:r>
          </w:p>
        </w:tc>
        <w:tc>
          <w:tcPr>
            <w:tcW w:w="2598"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Fabricante:</w:t>
            </w:r>
          </w:p>
        </w:tc>
      </w:tr>
      <w:tr w:rsidR="00593D22" w:rsidRPr="00593D22" w:rsidTr="00675E11">
        <w:trPr>
          <w:trHeight w:val="313"/>
          <w:jc w:val="center"/>
        </w:trPr>
        <w:tc>
          <w:tcPr>
            <w:tcW w:w="2402" w:type="pct"/>
            <w:gridSpan w:val="5"/>
            <w:vAlign w:val="center"/>
          </w:tcPr>
          <w:p w:rsidR="00593D22" w:rsidRPr="00593D22" w:rsidRDefault="00593D22" w:rsidP="00675E11">
            <w:pPr>
              <w:spacing w:line="360" w:lineRule="auto"/>
              <w:rPr>
                <w:rFonts w:ascii="Arial" w:hAnsi="Arial" w:cs="Arial"/>
                <w:color w:val="000000"/>
              </w:rPr>
            </w:pPr>
          </w:p>
        </w:tc>
        <w:tc>
          <w:tcPr>
            <w:tcW w:w="2598" w:type="pct"/>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Fecha de Entrada en </w:t>
            </w:r>
            <w:proofErr w:type="spellStart"/>
            <w:r w:rsidRPr="00593D22">
              <w:rPr>
                <w:rFonts w:ascii="Arial" w:hAnsi="Arial" w:cs="Arial"/>
                <w:color w:val="000000"/>
                <w:lang w:val="es-CL"/>
              </w:rPr>
              <w:t>Operaçion</w:t>
            </w:r>
            <w:proofErr w:type="spellEnd"/>
            <w:r w:rsidRPr="00593D22">
              <w:rPr>
                <w:rFonts w:ascii="Arial" w:hAnsi="Arial" w:cs="Arial"/>
                <w:color w:val="000000"/>
                <w:lang w:val="es-CL"/>
              </w:rPr>
              <w:t xml:space="preserve"> Comercial:</w:t>
            </w:r>
          </w:p>
        </w:tc>
      </w:tr>
      <w:tr w:rsidR="00593D22" w:rsidRPr="00593D22" w:rsidTr="00675E11">
        <w:trPr>
          <w:trHeight w:val="325"/>
          <w:jc w:val="center"/>
        </w:trPr>
        <w:tc>
          <w:tcPr>
            <w:tcW w:w="1591" w:type="pct"/>
            <w:gridSpan w:val="4"/>
            <w:vMerge w:val="restart"/>
            <w:tcBorders>
              <w:bottom w:val="nil"/>
              <w:right w:val="nil"/>
            </w:tcBorders>
            <w:vAlign w:val="center"/>
          </w:tcPr>
          <w:p w:rsidR="00593D22" w:rsidRPr="00593D22" w:rsidRDefault="00593D22" w:rsidP="00675E11">
            <w:pPr>
              <w:spacing w:line="360" w:lineRule="auto"/>
              <w:rPr>
                <w:rFonts w:ascii="Arial" w:hAnsi="Arial" w:cs="Arial"/>
                <w:color w:val="000000"/>
              </w:rPr>
            </w:pPr>
            <w:proofErr w:type="spellStart"/>
            <w:r w:rsidRPr="00593D22">
              <w:rPr>
                <w:rFonts w:ascii="Arial" w:hAnsi="Arial" w:cs="Arial"/>
                <w:color w:val="000000"/>
              </w:rPr>
              <w:t>Equipamento</w:t>
            </w:r>
            <w:proofErr w:type="spellEnd"/>
            <w:r w:rsidRPr="00593D22">
              <w:rPr>
                <w:rFonts w:ascii="Arial" w:hAnsi="Arial" w:cs="Arial"/>
                <w:color w:val="000000"/>
              </w:rPr>
              <w:t xml:space="preserve"> </w:t>
            </w:r>
            <w:proofErr w:type="spellStart"/>
            <w:r w:rsidRPr="00593D22">
              <w:rPr>
                <w:rFonts w:ascii="Arial" w:hAnsi="Arial" w:cs="Arial"/>
                <w:color w:val="000000"/>
              </w:rPr>
              <w:t>Reponteciado</w:t>
            </w:r>
            <w:proofErr w:type="spellEnd"/>
            <w:r w:rsidRPr="00593D22">
              <w:rPr>
                <w:rFonts w:ascii="Arial" w:hAnsi="Arial" w:cs="Arial"/>
                <w:color w:val="000000"/>
              </w:rPr>
              <w:t>:</w:t>
            </w:r>
          </w:p>
        </w:tc>
        <w:tc>
          <w:tcPr>
            <w:tcW w:w="811" w:type="pct"/>
            <w:tcBorders>
              <w:left w:val="nil"/>
              <w:bottom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Si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p>
        </w:tc>
        <w:tc>
          <w:tcPr>
            <w:tcW w:w="2598" w:type="pct"/>
            <w:vMerge w:val="restart"/>
            <w:vAlign w:val="center"/>
          </w:tcPr>
          <w:p w:rsidR="00593D22" w:rsidRPr="00593D22" w:rsidRDefault="00593D22" w:rsidP="00675E11">
            <w:pPr>
              <w:spacing w:line="360" w:lineRule="auto"/>
              <w:rPr>
                <w:rFonts w:ascii="Arial" w:hAnsi="Arial" w:cs="Arial"/>
                <w:color w:val="000000"/>
              </w:rPr>
            </w:pPr>
          </w:p>
        </w:tc>
      </w:tr>
      <w:tr w:rsidR="00593D22" w:rsidRPr="00593D22" w:rsidTr="00675E11">
        <w:trPr>
          <w:trHeight w:val="326"/>
          <w:jc w:val="center"/>
        </w:trPr>
        <w:tc>
          <w:tcPr>
            <w:tcW w:w="1591" w:type="pct"/>
            <w:gridSpan w:val="4"/>
            <w:vMerge/>
            <w:tcBorders>
              <w:top w:val="nil"/>
              <w:right w:val="nil"/>
            </w:tcBorders>
            <w:vAlign w:val="center"/>
          </w:tcPr>
          <w:p w:rsidR="00593D22" w:rsidRPr="00593D22" w:rsidRDefault="00593D22" w:rsidP="00675E11">
            <w:pPr>
              <w:spacing w:line="360" w:lineRule="auto"/>
              <w:rPr>
                <w:rFonts w:ascii="Arial" w:hAnsi="Arial" w:cs="Arial"/>
                <w:color w:val="000000"/>
              </w:rPr>
            </w:pPr>
          </w:p>
        </w:tc>
        <w:tc>
          <w:tcPr>
            <w:tcW w:w="811" w:type="pct"/>
            <w:tcBorders>
              <w:top w:val="nil"/>
              <w:lef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No </w:t>
            </w:r>
            <w:r w:rsidRPr="00593D22">
              <w:rPr>
                <w:rFonts w:ascii="Arial" w:hAnsi="Arial" w:cs="Arial"/>
                <w:color w:val="000000"/>
              </w:rPr>
              <w:fldChar w:fldCharType="begin">
                <w:ffData>
                  <w:name w:val=""/>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p>
        </w:tc>
        <w:tc>
          <w:tcPr>
            <w:tcW w:w="2598" w:type="pct"/>
            <w:vMerge/>
            <w:vAlign w:val="center"/>
          </w:tcPr>
          <w:p w:rsidR="00593D22" w:rsidRPr="00593D22" w:rsidRDefault="00593D22" w:rsidP="00675E11">
            <w:pPr>
              <w:spacing w:line="360" w:lineRule="auto"/>
              <w:rPr>
                <w:rFonts w:ascii="Arial" w:hAnsi="Arial" w:cs="Arial"/>
                <w:color w:val="000000"/>
              </w:rPr>
            </w:pPr>
          </w:p>
        </w:tc>
      </w:tr>
      <w:tr w:rsidR="00593D22" w:rsidRPr="00593D22" w:rsidTr="00675E11">
        <w:trPr>
          <w:trHeight w:val="113"/>
          <w:jc w:val="center"/>
        </w:trPr>
        <w:tc>
          <w:tcPr>
            <w:tcW w:w="2402" w:type="pct"/>
            <w:gridSpan w:val="5"/>
            <w:tcBorders>
              <w:bottom w:val="single" w:sz="4"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Potencia Unitaria (MVA):</w:t>
            </w:r>
          </w:p>
        </w:tc>
        <w:tc>
          <w:tcPr>
            <w:tcW w:w="2598" w:type="pct"/>
            <w:vAlign w:val="center"/>
          </w:tcPr>
          <w:p w:rsidR="00593D22" w:rsidRPr="00593D22" w:rsidRDefault="00593D22" w:rsidP="00675E11">
            <w:pPr>
              <w:spacing w:line="360" w:lineRule="auto"/>
              <w:rPr>
                <w:rFonts w:ascii="Arial" w:hAnsi="Arial" w:cs="Arial"/>
                <w:color w:val="000000"/>
              </w:rPr>
            </w:pPr>
            <w:proofErr w:type="spellStart"/>
            <w:r w:rsidRPr="00593D22">
              <w:rPr>
                <w:rFonts w:ascii="Arial" w:hAnsi="Arial" w:cs="Arial"/>
                <w:color w:val="000000"/>
              </w:rPr>
              <w:t>Tension</w:t>
            </w:r>
            <w:proofErr w:type="spellEnd"/>
            <w:r w:rsidRPr="00593D22">
              <w:rPr>
                <w:rFonts w:ascii="Arial" w:hAnsi="Arial" w:cs="Arial"/>
                <w:color w:val="000000"/>
              </w:rPr>
              <w:t xml:space="preserve"> de entrada (</w:t>
            </w:r>
            <w:proofErr w:type="spellStart"/>
            <w:r w:rsidRPr="00593D22">
              <w:rPr>
                <w:rFonts w:ascii="Arial" w:hAnsi="Arial" w:cs="Arial"/>
                <w:color w:val="000000"/>
              </w:rPr>
              <w:t>kv</w:t>
            </w:r>
            <w:proofErr w:type="spellEnd"/>
            <w:r w:rsidRPr="00593D22">
              <w:rPr>
                <w:rFonts w:ascii="Arial" w:hAnsi="Arial" w:cs="Arial"/>
                <w:color w:val="000000"/>
              </w:rPr>
              <w:t>):</w:t>
            </w:r>
          </w:p>
          <w:p w:rsidR="00593D22" w:rsidRPr="00593D22" w:rsidRDefault="00593D22" w:rsidP="00675E11">
            <w:pPr>
              <w:spacing w:line="360" w:lineRule="auto"/>
              <w:rPr>
                <w:rFonts w:ascii="Arial" w:hAnsi="Arial" w:cs="Arial"/>
                <w:color w:val="000000"/>
              </w:rPr>
            </w:pPr>
            <w:proofErr w:type="spellStart"/>
            <w:r w:rsidRPr="00593D22">
              <w:rPr>
                <w:rFonts w:ascii="Arial" w:hAnsi="Arial" w:cs="Arial"/>
                <w:color w:val="000000"/>
              </w:rPr>
              <w:t>Tension</w:t>
            </w:r>
            <w:proofErr w:type="spellEnd"/>
            <w:r w:rsidRPr="00593D22">
              <w:rPr>
                <w:rFonts w:ascii="Arial" w:hAnsi="Arial" w:cs="Arial"/>
                <w:color w:val="000000"/>
              </w:rPr>
              <w:t xml:space="preserve"> de </w:t>
            </w:r>
            <w:proofErr w:type="spellStart"/>
            <w:r w:rsidRPr="00593D22">
              <w:rPr>
                <w:rFonts w:ascii="Arial" w:hAnsi="Arial" w:cs="Arial"/>
                <w:color w:val="000000"/>
              </w:rPr>
              <w:t>saída</w:t>
            </w:r>
            <w:proofErr w:type="spellEnd"/>
            <w:r w:rsidRPr="00593D22">
              <w:rPr>
                <w:rFonts w:ascii="Arial" w:hAnsi="Arial" w:cs="Arial"/>
                <w:color w:val="000000"/>
              </w:rPr>
              <w:t xml:space="preserve"> (</w:t>
            </w:r>
            <w:proofErr w:type="spellStart"/>
            <w:r w:rsidRPr="00593D22">
              <w:rPr>
                <w:rFonts w:ascii="Arial" w:hAnsi="Arial" w:cs="Arial"/>
                <w:color w:val="000000"/>
              </w:rPr>
              <w:t>kv</w:t>
            </w:r>
            <w:proofErr w:type="spellEnd"/>
            <w:r w:rsidRPr="00593D22">
              <w:rPr>
                <w:rFonts w:ascii="Arial" w:hAnsi="Arial" w:cs="Arial"/>
                <w:color w:val="000000"/>
              </w:rPr>
              <w:t>):</w:t>
            </w:r>
          </w:p>
        </w:tc>
      </w:tr>
      <w:tr w:rsidR="00593D22" w:rsidRPr="00593D22" w:rsidTr="00675E11">
        <w:trPr>
          <w:trHeight w:val="313"/>
          <w:jc w:val="center"/>
        </w:trPr>
        <w:tc>
          <w:tcPr>
            <w:tcW w:w="686" w:type="pct"/>
            <w:tcBorders>
              <w:bottom w:val="nil"/>
              <w:righ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Trifásico</w:t>
            </w:r>
          </w:p>
        </w:tc>
        <w:tc>
          <w:tcPr>
            <w:tcW w:w="462" w:type="pct"/>
            <w:gridSpan w:val="2"/>
            <w:tcBorders>
              <w:left w:val="nil"/>
              <w:bottom w:val="nil"/>
              <w:righ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bookmarkStart w:id="0" w:name="Selecionar3"/>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bookmarkEnd w:id="0"/>
          </w:p>
        </w:tc>
        <w:tc>
          <w:tcPr>
            <w:tcW w:w="1254" w:type="pct"/>
            <w:gridSpan w:val="2"/>
            <w:tcBorders>
              <w:left w:val="nil"/>
              <w:bottom w:val="nil"/>
            </w:tcBorders>
            <w:vAlign w:val="center"/>
          </w:tcPr>
          <w:p w:rsidR="00593D22" w:rsidRPr="00593D22" w:rsidRDefault="00593D22" w:rsidP="00675E11">
            <w:pPr>
              <w:spacing w:line="360" w:lineRule="auto"/>
              <w:rPr>
                <w:rFonts w:ascii="Arial" w:hAnsi="Arial" w:cs="Arial"/>
                <w:color w:val="000000"/>
              </w:rPr>
            </w:pPr>
          </w:p>
        </w:tc>
        <w:tc>
          <w:tcPr>
            <w:tcW w:w="2598" w:type="pct"/>
            <w:vMerge w:val="restart"/>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Bajo </w:t>
            </w:r>
            <w:proofErr w:type="spellStart"/>
            <w:r w:rsidRPr="00593D22">
              <w:rPr>
                <w:rFonts w:ascii="Arial" w:hAnsi="Arial" w:cs="Arial"/>
                <w:color w:val="000000"/>
                <w:lang w:val="es-CL"/>
              </w:rPr>
              <w:t>garantia</w:t>
            </w:r>
            <w:proofErr w:type="spellEnd"/>
            <w:r w:rsidRPr="00593D22">
              <w:rPr>
                <w:rFonts w:ascii="Arial" w:hAnsi="Arial" w:cs="Arial"/>
                <w:color w:val="000000"/>
                <w:lang w:val="es-CL"/>
              </w:rPr>
              <w:t xml:space="preserve"> del fabricante hasta (fecha):</w:t>
            </w:r>
          </w:p>
        </w:tc>
      </w:tr>
      <w:tr w:rsidR="00593D22" w:rsidRPr="00593D22" w:rsidTr="00675E11">
        <w:trPr>
          <w:trHeight w:val="313"/>
          <w:jc w:val="center"/>
        </w:trPr>
        <w:tc>
          <w:tcPr>
            <w:tcW w:w="689" w:type="pct"/>
            <w:gridSpan w:val="2"/>
            <w:tcBorders>
              <w:top w:val="nil"/>
              <w:righ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Monofásico</w:t>
            </w:r>
          </w:p>
        </w:tc>
        <w:tc>
          <w:tcPr>
            <w:tcW w:w="1713" w:type="pct"/>
            <w:gridSpan w:val="3"/>
            <w:tcBorders>
              <w:top w:val="nil"/>
              <w:left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p>
        </w:tc>
        <w:tc>
          <w:tcPr>
            <w:tcW w:w="2598" w:type="pct"/>
            <w:vMerge/>
            <w:vAlign w:val="center"/>
          </w:tcPr>
          <w:p w:rsidR="00593D22" w:rsidRPr="00593D22" w:rsidRDefault="00593D22" w:rsidP="00675E11">
            <w:pPr>
              <w:spacing w:line="360" w:lineRule="auto"/>
              <w:rPr>
                <w:rFonts w:ascii="Arial" w:hAnsi="Arial" w:cs="Arial"/>
                <w:color w:val="000000"/>
              </w:rPr>
            </w:pPr>
          </w:p>
        </w:tc>
      </w:tr>
      <w:tr w:rsidR="00593D22" w:rsidRPr="00593D22" w:rsidTr="00675E11">
        <w:trPr>
          <w:trHeight w:val="313"/>
          <w:jc w:val="center"/>
        </w:trPr>
        <w:tc>
          <w:tcPr>
            <w:tcW w:w="5000" w:type="pct"/>
            <w:gridSpan w:val="6"/>
            <w:tcBorders>
              <w:top w:val="nil"/>
            </w:tcBorders>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Sistema de </w:t>
            </w:r>
            <w:proofErr w:type="spellStart"/>
            <w:r w:rsidRPr="00593D22">
              <w:rPr>
                <w:rFonts w:ascii="Arial" w:hAnsi="Arial" w:cs="Arial"/>
                <w:color w:val="000000"/>
                <w:lang w:val="es-CL"/>
              </w:rPr>
              <w:t>Refrigeracion</w:t>
            </w:r>
            <w:proofErr w:type="spellEnd"/>
            <w:r w:rsidRPr="00593D22">
              <w:rPr>
                <w:rFonts w:ascii="Arial" w:hAnsi="Arial" w:cs="Arial"/>
                <w:color w:val="000000"/>
                <w:lang w:val="es-CL"/>
              </w:rPr>
              <w:t xml:space="preserve"> (ONAN/ONAF/OFAF): ____</w:t>
            </w:r>
          </w:p>
        </w:tc>
      </w:tr>
    </w:tbl>
    <w:p w:rsidR="00593D22" w:rsidRPr="00593D22" w:rsidRDefault="00593D22" w:rsidP="00593D22">
      <w:pPr>
        <w:spacing w:line="360" w:lineRule="auto"/>
        <w:jc w:val="both"/>
        <w:rPr>
          <w:rFonts w:ascii="Arial" w:hAnsi="Arial" w:cs="Arial"/>
          <w:color w:val="000000"/>
        </w:rPr>
      </w:pPr>
    </w:p>
    <w:p w:rsidR="00593D22" w:rsidRPr="00593D22" w:rsidRDefault="00593D22" w:rsidP="00593D22">
      <w:pPr>
        <w:spacing w:line="360" w:lineRule="auto"/>
        <w:jc w:val="both"/>
        <w:rPr>
          <w:rFonts w:ascii="Arial" w:hAnsi="Arial" w:cs="Arial"/>
          <w:color w:val="000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3"/>
        <w:gridCol w:w="4428"/>
      </w:tblGrid>
      <w:tr w:rsidR="00593D22" w:rsidRPr="00593D22" w:rsidTr="00675E11">
        <w:trPr>
          <w:trHeight w:val="297"/>
          <w:jc w:val="center"/>
        </w:trPr>
        <w:tc>
          <w:tcPr>
            <w:tcW w:w="5000" w:type="pct"/>
            <w:gridSpan w:val="2"/>
            <w:vAlign w:val="center"/>
          </w:tcPr>
          <w:p w:rsidR="00593D22" w:rsidRPr="00593D22" w:rsidRDefault="00593D22" w:rsidP="00675E11">
            <w:pPr>
              <w:spacing w:line="360" w:lineRule="auto"/>
              <w:rPr>
                <w:rFonts w:ascii="Arial" w:hAnsi="Arial" w:cs="Arial"/>
                <w:color w:val="000000"/>
              </w:rPr>
            </w:pPr>
            <w:proofErr w:type="spellStart"/>
            <w:r w:rsidRPr="00593D22">
              <w:rPr>
                <w:rFonts w:ascii="Arial" w:hAnsi="Arial" w:cs="Arial"/>
                <w:b/>
                <w:color w:val="000000"/>
              </w:rPr>
              <w:t>Linea</w:t>
            </w:r>
            <w:proofErr w:type="spellEnd"/>
            <w:r w:rsidRPr="00593D22">
              <w:rPr>
                <w:rFonts w:ascii="Arial" w:hAnsi="Arial" w:cs="Arial"/>
                <w:b/>
                <w:color w:val="000000"/>
              </w:rPr>
              <w:t xml:space="preserve"> de </w:t>
            </w:r>
            <w:proofErr w:type="spellStart"/>
            <w:r w:rsidRPr="00593D22">
              <w:rPr>
                <w:rFonts w:ascii="Arial" w:hAnsi="Arial" w:cs="Arial"/>
                <w:b/>
                <w:color w:val="000000"/>
              </w:rPr>
              <w:t>Transmision</w:t>
            </w:r>
            <w:proofErr w:type="spellEnd"/>
          </w:p>
        </w:tc>
      </w:tr>
      <w:tr w:rsidR="00593D22" w:rsidRPr="00593D22" w:rsidTr="00675E11">
        <w:trPr>
          <w:trHeight w:val="86"/>
          <w:jc w:val="center"/>
        </w:trPr>
        <w:tc>
          <w:tcPr>
            <w:tcW w:w="2570" w:type="pct"/>
            <w:vAlign w:val="center"/>
          </w:tcPr>
          <w:p w:rsidR="00593D22" w:rsidRPr="00593D22" w:rsidRDefault="00593D22" w:rsidP="00675E11">
            <w:pPr>
              <w:tabs>
                <w:tab w:val="left" w:pos="2730"/>
              </w:tabs>
              <w:spacing w:line="360" w:lineRule="auto"/>
              <w:rPr>
                <w:rFonts w:ascii="Arial" w:hAnsi="Arial" w:cs="Arial"/>
                <w:color w:val="000000"/>
              </w:rPr>
            </w:pPr>
            <w:proofErr w:type="spellStart"/>
            <w:r w:rsidRPr="00593D22">
              <w:rPr>
                <w:rFonts w:ascii="Arial" w:hAnsi="Arial" w:cs="Arial"/>
                <w:color w:val="000000"/>
              </w:rPr>
              <w:t>Extension</w:t>
            </w:r>
            <w:proofErr w:type="spellEnd"/>
            <w:r w:rsidRPr="00593D22">
              <w:rPr>
                <w:rFonts w:ascii="Arial" w:hAnsi="Arial" w:cs="Arial"/>
                <w:color w:val="000000"/>
              </w:rPr>
              <w:t xml:space="preserve"> Total:</w:t>
            </w:r>
          </w:p>
        </w:tc>
        <w:tc>
          <w:tcPr>
            <w:tcW w:w="243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Aspecto </w:t>
            </w:r>
            <w:proofErr w:type="spellStart"/>
            <w:r w:rsidRPr="00593D22">
              <w:rPr>
                <w:rFonts w:ascii="Arial" w:hAnsi="Arial" w:cs="Arial"/>
                <w:color w:val="000000"/>
              </w:rPr>
              <w:t>Construtivo</w:t>
            </w:r>
            <w:proofErr w:type="spellEnd"/>
            <w:r w:rsidRPr="00593D22">
              <w:rPr>
                <w:rFonts w:ascii="Arial" w:hAnsi="Arial" w:cs="Arial"/>
                <w:color w:val="000000"/>
              </w:rPr>
              <w:t>:</w:t>
            </w:r>
          </w:p>
        </w:tc>
      </w:tr>
      <w:tr w:rsidR="00593D22" w:rsidRPr="00593D22" w:rsidTr="00675E11">
        <w:trPr>
          <w:trHeight w:val="161"/>
          <w:jc w:val="center"/>
        </w:trPr>
        <w:tc>
          <w:tcPr>
            <w:tcW w:w="2570" w:type="pct"/>
            <w:vAlign w:val="center"/>
          </w:tcPr>
          <w:p w:rsidR="00593D22" w:rsidRPr="00593D22" w:rsidRDefault="00593D22" w:rsidP="00675E11">
            <w:pPr>
              <w:tabs>
                <w:tab w:val="left" w:pos="2730"/>
              </w:tabs>
              <w:spacing w:line="360" w:lineRule="auto"/>
              <w:rPr>
                <w:rFonts w:ascii="Arial" w:hAnsi="Arial" w:cs="Arial"/>
                <w:color w:val="000000"/>
              </w:rPr>
            </w:pPr>
            <w:proofErr w:type="spellStart"/>
            <w:r w:rsidRPr="00593D22">
              <w:rPr>
                <w:rFonts w:ascii="Arial" w:hAnsi="Arial" w:cs="Arial"/>
                <w:color w:val="000000"/>
              </w:rPr>
              <w:t>Tension</w:t>
            </w:r>
            <w:proofErr w:type="spellEnd"/>
            <w:r w:rsidRPr="00593D22">
              <w:rPr>
                <w:rFonts w:ascii="Arial" w:hAnsi="Arial" w:cs="Arial"/>
                <w:color w:val="000000"/>
              </w:rPr>
              <w:t xml:space="preserve"> Nominal:</w:t>
            </w:r>
          </w:p>
        </w:tc>
        <w:tc>
          <w:tcPr>
            <w:tcW w:w="243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Tipo de Circuito:</w:t>
            </w:r>
          </w:p>
        </w:tc>
      </w:tr>
      <w:tr w:rsidR="00593D22" w:rsidRPr="00593D22" w:rsidTr="00675E11">
        <w:trPr>
          <w:trHeight w:val="110"/>
          <w:jc w:val="center"/>
        </w:trPr>
        <w:tc>
          <w:tcPr>
            <w:tcW w:w="257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Cantidad de Torres:</w:t>
            </w:r>
          </w:p>
        </w:tc>
        <w:tc>
          <w:tcPr>
            <w:tcW w:w="2430" w:type="pct"/>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 xml:space="preserve">Tipo de </w:t>
            </w:r>
            <w:proofErr w:type="spellStart"/>
            <w:r w:rsidRPr="00593D22">
              <w:rPr>
                <w:rFonts w:ascii="Arial" w:hAnsi="Arial" w:cs="Arial"/>
                <w:color w:val="000000"/>
              </w:rPr>
              <w:t>Fundação</w:t>
            </w:r>
            <w:proofErr w:type="spellEnd"/>
            <w:r w:rsidRPr="00593D22">
              <w:rPr>
                <w:rFonts w:ascii="Arial" w:hAnsi="Arial" w:cs="Arial"/>
                <w:color w:val="000000"/>
              </w:rPr>
              <w:t>:</w:t>
            </w:r>
          </w:p>
        </w:tc>
      </w:tr>
      <w:tr w:rsidR="00593D22" w:rsidRPr="00593D22" w:rsidTr="00675E11">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lastRenderedPageBreak/>
              <w:t xml:space="preserve">Punto de inicio y Punto final de la </w:t>
            </w:r>
            <w:proofErr w:type="spellStart"/>
            <w:r w:rsidRPr="00593D22">
              <w:rPr>
                <w:rFonts w:ascii="Arial" w:hAnsi="Arial" w:cs="Arial"/>
                <w:color w:val="000000"/>
                <w:lang w:val="es-CL"/>
              </w:rPr>
              <w:t>linea</w:t>
            </w:r>
            <w:proofErr w:type="spellEnd"/>
            <w:r w:rsidRPr="00593D22">
              <w:rPr>
                <w:rFonts w:ascii="Arial" w:hAnsi="Arial" w:cs="Arial"/>
                <w:color w:val="000000"/>
                <w:lang w:val="es-CL"/>
              </w:rPr>
              <w:t xml:space="preserve"> (de/para): Ejemplo desde Subestación xxx hasta la Subestación </w:t>
            </w:r>
            <w:proofErr w:type="spellStart"/>
            <w:r w:rsidRPr="00593D22">
              <w:rPr>
                <w:rFonts w:ascii="Arial" w:hAnsi="Arial" w:cs="Arial"/>
                <w:color w:val="000000"/>
                <w:lang w:val="es-CL"/>
              </w:rPr>
              <w:t>yyy</w:t>
            </w:r>
            <w:proofErr w:type="spellEnd"/>
          </w:p>
        </w:tc>
      </w:tr>
    </w:tbl>
    <w:p w:rsidR="00593D22" w:rsidRPr="00593D22" w:rsidRDefault="00593D22" w:rsidP="00593D22">
      <w:pPr>
        <w:spacing w:line="360" w:lineRule="auto"/>
        <w:rPr>
          <w:rFonts w:ascii="Arial" w:hAnsi="Arial" w:cs="Arial"/>
          <w:color w:val="000000"/>
        </w:rPr>
      </w:pPr>
    </w:p>
    <w:p w:rsidR="00593D22" w:rsidRPr="00593D22" w:rsidRDefault="00EB10D7" w:rsidP="00EB10D7">
      <w:pPr>
        <w:spacing w:line="360" w:lineRule="auto"/>
        <w:jc w:val="both"/>
        <w:rPr>
          <w:rFonts w:ascii="Arial" w:eastAsia="Calibri" w:hAnsi="Arial" w:cs="Arial"/>
          <w:b/>
          <w:color w:val="222222"/>
          <w:lang w:eastAsia="en-US"/>
        </w:rPr>
      </w:pPr>
      <w:r w:rsidRPr="00B661C7">
        <w:rPr>
          <w:rFonts w:ascii="Arial" w:eastAsia="Calibri" w:hAnsi="Arial" w:cs="Arial"/>
          <w:b/>
          <w:color w:val="222222"/>
          <w:lang w:eastAsia="en-US"/>
        </w:rPr>
        <w:t>Respuesta:</w:t>
      </w:r>
      <w:r w:rsidR="00A11DF4">
        <w:rPr>
          <w:rFonts w:ascii="Arial" w:eastAsia="Calibri" w:hAnsi="Arial" w:cs="Arial"/>
          <w:b/>
          <w:color w:val="222222"/>
          <w:lang w:eastAsia="en-US"/>
        </w:rPr>
        <w:t xml:space="preserve"> </w:t>
      </w:r>
      <w:r w:rsidR="00593D22" w:rsidRPr="00B661C7">
        <w:rPr>
          <w:rFonts w:ascii="Arial" w:eastAsia="Calibri" w:hAnsi="Arial" w:cs="Arial"/>
          <w:b/>
          <w:color w:val="222222"/>
          <w:lang w:eastAsia="en-US"/>
        </w:rPr>
        <w:t xml:space="preserve">las especificaciones técnicas señaladas en estas bases de licitación como </w:t>
      </w:r>
      <w:r w:rsidR="00A11DF4">
        <w:rPr>
          <w:rFonts w:ascii="Arial" w:eastAsia="Calibri" w:hAnsi="Arial" w:cs="Arial"/>
          <w:b/>
          <w:color w:val="222222"/>
          <w:lang w:eastAsia="en-US"/>
        </w:rPr>
        <w:t>“</w:t>
      </w:r>
      <w:r w:rsidR="00593D22" w:rsidRPr="00B661C7">
        <w:rPr>
          <w:rFonts w:ascii="Arial" w:eastAsia="Calibri" w:hAnsi="Arial" w:cs="Arial"/>
          <w:b/>
          <w:color w:val="222222"/>
          <w:lang w:eastAsia="en-US"/>
        </w:rPr>
        <w:t xml:space="preserve">ANEXO  TECNICO” </w:t>
      </w:r>
      <w:r w:rsidR="00A11DF4">
        <w:rPr>
          <w:rFonts w:ascii="Arial" w:eastAsia="Calibri" w:hAnsi="Arial" w:cs="Arial"/>
          <w:b/>
          <w:color w:val="222222"/>
          <w:lang w:eastAsia="en-US"/>
        </w:rPr>
        <w:t>y a la modificación No.1.</w:t>
      </w:r>
    </w:p>
    <w:p w:rsidR="00593D22" w:rsidRPr="00593D22" w:rsidRDefault="00593D22" w:rsidP="00593D22">
      <w:pPr>
        <w:spacing w:line="360" w:lineRule="auto"/>
        <w:rPr>
          <w:rFonts w:ascii="Arial" w:hAnsi="Arial" w:cs="Arial"/>
          <w:color w:val="000000"/>
          <w:u w:val="single"/>
        </w:rPr>
      </w:pPr>
    </w:p>
    <w:p w:rsidR="00593D22" w:rsidRPr="00593D22" w:rsidRDefault="00593D22" w:rsidP="00593D22">
      <w:pPr>
        <w:numPr>
          <w:ilvl w:val="0"/>
          <w:numId w:val="12"/>
        </w:numPr>
        <w:tabs>
          <w:tab w:val="num" w:pos="284"/>
        </w:tabs>
        <w:spacing w:line="360" w:lineRule="auto"/>
        <w:ind w:left="0" w:firstLine="0"/>
        <w:jc w:val="both"/>
        <w:rPr>
          <w:rFonts w:ascii="Arial" w:hAnsi="Arial" w:cs="Arial"/>
          <w:b/>
          <w:color w:val="000000"/>
        </w:rPr>
      </w:pPr>
      <w:r w:rsidRPr="00593D22">
        <w:rPr>
          <w:rFonts w:ascii="Arial" w:hAnsi="Arial" w:cs="Arial"/>
          <w:b/>
          <w:color w:val="000000"/>
        </w:rPr>
        <w:t>Sistemas</w:t>
      </w:r>
    </w:p>
    <w:p w:rsidR="00593D22" w:rsidRPr="00593D22" w:rsidRDefault="00593D22" w:rsidP="00593D22">
      <w:pPr>
        <w:pStyle w:val="Prrafodelista"/>
        <w:numPr>
          <w:ilvl w:val="1"/>
          <w:numId w:val="14"/>
        </w:numPr>
        <w:spacing w:line="360" w:lineRule="auto"/>
        <w:jc w:val="both"/>
        <w:rPr>
          <w:rFonts w:ascii="Arial" w:hAnsi="Arial" w:cs="Arial"/>
          <w:color w:val="000000"/>
          <w:lang w:val="es-CL"/>
        </w:rPr>
      </w:pPr>
      <w:proofErr w:type="spellStart"/>
      <w:r w:rsidRPr="00593D22">
        <w:rPr>
          <w:rFonts w:ascii="Arial" w:hAnsi="Arial" w:cs="Arial"/>
          <w:color w:val="000000"/>
          <w:lang w:val="es-CL"/>
        </w:rPr>
        <w:t>Operacion</w:t>
      </w:r>
      <w:proofErr w:type="spellEnd"/>
      <w:r w:rsidRPr="00593D22">
        <w:rPr>
          <w:rFonts w:ascii="Arial" w:hAnsi="Arial" w:cs="Arial"/>
          <w:color w:val="000000"/>
          <w:lang w:val="es-CL"/>
        </w:rPr>
        <w:t xml:space="preserve"> (Marcar alternativas y escribir </w:t>
      </w:r>
      <w:proofErr w:type="spellStart"/>
      <w:r w:rsidRPr="00593D22">
        <w:rPr>
          <w:rFonts w:ascii="Arial" w:hAnsi="Arial" w:cs="Arial"/>
          <w:color w:val="000000"/>
          <w:lang w:val="es-CL"/>
        </w:rPr>
        <w:t>segun</w:t>
      </w:r>
      <w:proofErr w:type="spellEnd"/>
      <w:r w:rsidRPr="00593D22">
        <w:rPr>
          <w:rFonts w:ascii="Arial" w:hAnsi="Arial" w:cs="Arial"/>
          <w:color w:val="000000"/>
          <w:lang w:val="es-CL"/>
        </w:rPr>
        <w:t xml:space="preserve"> sea el caso)</w:t>
      </w:r>
    </w:p>
    <w:tbl>
      <w:tblPr>
        <w:tblW w:w="0" w:type="auto"/>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183"/>
        <w:gridCol w:w="6810"/>
      </w:tblGrid>
      <w:tr w:rsidR="00593D22" w:rsidRPr="00593D22" w:rsidTr="00675E11">
        <w:trPr>
          <w:trHeight w:val="572"/>
        </w:trPr>
        <w:tc>
          <w:tcPr>
            <w:tcW w:w="2268" w:type="dxa"/>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Tipo de </w:t>
            </w:r>
            <w:proofErr w:type="spellStart"/>
            <w:r w:rsidRPr="00593D22">
              <w:rPr>
                <w:rFonts w:ascii="Arial" w:hAnsi="Arial" w:cs="Arial"/>
                <w:color w:val="000000"/>
                <w:lang w:val="es-CL"/>
              </w:rPr>
              <w:t>Operacion</w:t>
            </w:r>
            <w:proofErr w:type="spellEnd"/>
            <w:r w:rsidRPr="00593D22">
              <w:rPr>
                <w:rFonts w:ascii="Arial" w:hAnsi="Arial" w:cs="Arial"/>
                <w:color w:val="000000"/>
                <w:lang w:val="es-CL"/>
              </w:rPr>
              <w:t xml:space="preserve"> (Escoger alternativa)</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Local</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Remota</w:t>
            </w:r>
          </w:p>
        </w:tc>
        <w:tc>
          <w:tcPr>
            <w:tcW w:w="7513" w:type="dxa"/>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Si es Remota, detallar desde donde se opera y monitorea el parque:: centro de operación de GAMESA </w:t>
            </w:r>
            <w:proofErr w:type="spellStart"/>
            <w:r w:rsidRPr="00593D22">
              <w:rPr>
                <w:rFonts w:ascii="Arial" w:hAnsi="Arial" w:cs="Arial"/>
                <w:color w:val="000000"/>
                <w:lang w:val="es-CL"/>
              </w:rPr>
              <w:t>españa</w:t>
            </w:r>
            <w:proofErr w:type="spellEnd"/>
          </w:p>
        </w:tc>
      </w:tr>
      <w:tr w:rsidR="00593D22" w:rsidRPr="00593D22" w:rsidTr="00675E11">
        <w:trPr>
          <w:trHeight w:val="575"/>
        </w:trPr>
        <w:tc>
          <w:tcPr>
            <w:tcW w:w="2268" w:type="dxa"/>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lang w:val="es-CL"/>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w:t>
            </w:r>
            <w:proofErr w:type="spellStart"/>
            <w:r w:rsidRPr="00593D22">
              <w:rPr>
                <w:rFonts w:ascii="Arial" w:hAnsi="Arial" w:cs="Arial"/>
                <w:color w:val="000000"/>
              </w:rPr>
              <w:t>Própria</w:t>
            </w:r>
            <w:proofErr w:type="spellEnd"/>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w:t>
            </w:r>
            <w:proofErr w:type="spellStart"/>
            <w:r w:rsidRPr="00593D22">
              <w:rPr>
                <w:rFonts w:ascii="Arial" w:hAnsi="Arial" w:cs="Arial"/>
                <w:color w:val="000000"/>
              </w:rPr>
              <w:t>Terceirizada</w:t>
            </w:r>
            <w:proofErr w:type="spellEnd"/>
          </w:p>
        </w:tc>
        <w:tc>
          <w:tcPr>
            <w:tcW w:w="7513" w:type="dxa"/>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Si es empresa </w:t>
            </w:r>
            <w:proofErr w:type="spellStart"/>
            <w:r w:rsidRPr="00593D22">
              <w:rPr>
                <w:rFonts w:ascii="Arial" w:hAnsi="Arial" w:cs="Arial"/>
                <w:color w:val="000000"/>
                <w:lang w:val="es-CL"/>
              </w:rPr>
              <w:t>tercerizada</w:t>
            </w:r>
            <w:proofErr w:type="spellEnd"/>
            <w:r w:rsidRPr="00593D22">
              <w:rPr>
                <w:rFonts w:ascii="Arial" w:hAnsi="Arial" w:cs="Arial"/>
                <w:color w:val="000000"/>
                <w:lang w:val="es-CL"/>
              </w:rPr>
              <w:t>, informar el nombre de esta empresa: GAMESA</w:t>
            </w:r>
          </w:p>
        </w:tc>
      </w:tr>
      <w:tr w:rsidR="00593D22" w:rsidRPr="00593D22" w:rsidTr="00675E11">
        <w:tc>
          <w:tcPr>
            <w:tcW w:w="9781" w:type="dxa"/>
            <w:gridSpan w:val="2"/>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Cantidad de </w:t>
            </w:r>
            <w:proofErr w:type="spellStart"/>
            <w:r w:rsidRPr="00593D22">
              <w:rPr>
                <w:rFonts w:ascii="Arial" w:hAnsi="Arial" w:cs="Arial"/>
                <w:color w:val="000000"/>
              </w:rPr>
              <w:t>funcionários</w:t>
            </w:r>
            <w:proofErr w:type="spellEnd"/>
            <w:r w:rsidRPr="00593D22">
              <w:rPr>
                <w:rFonts w:ascii="Arial" w:hAnsi="Arial" w:cs="Arial"/>
                <w:color w:val="000000"/>
              </w:rPr>
              <w:t xml:space="preserve">: </w:t>
            </w:r>
          </w:p>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Proprios:_3___         </w:t>
            </w:r>
            <w:proofErr w:type="spellStart"/>
            <w:r w:rsidRPr="00593D22">
              <w:rPr>
                <w:rFonts w:ascii="Arial" w:hAnsi="Arial" w:cs="Arial"/>
                <w:color w:val="000000"/>
              </w:rPr>
              <w:t>Tercerizados</w:t>
            </w:r>
            <w:proofErr w:type="spellEnd"/>
            <w:r w:rsidRPr="00593D22">
              <w:rPr>
                <w:rFonts w:ascii="Arial" w:hAnsi="Arial" w:cs="Arial"/>
                <w:color w:val="000000"/>
              </w:rPr>
              <w:t>:__N__</w:t>
            </w:r>
          </w:p>
        </w:tc>
      </w:tr>
      <w:tr w:rsidR="00593D22" w:rsidRPr="00593D22" w:rsidTr="00675E11">
        <w:tc>
          <w:tcPr>
            <w:tcW w:w="9781" w:type="dxa"/>
            <w:gridSpan w:val="2"/>
          </w:tcPr>
          <w:p w:rsidR="00593D22" w:rsidRPr="00593D22" w:rsidRDefault="00593D22" w:rsidP="00675E11">
            <w:pPr>
              <w:pStyle w:val="Sangradetextonormal"/>
              <w:tabs>
                <w:tab w:val="left" w:pos="0"/>
              </w:tabs>
              <w:spacing w:line="360" w:lineRule="auto"/>
              <w:ind w:left="0"/>
              <w:rPr>
                <w:rFonts w:ascii="Arial" w:hAnsi="Arial" w:cs="Arial"/>
                <w:color w:val="000000"/>
              </w:rPr>
            </w:pPr>
            <w:r w:rsidRPr="00593D22">
              <w:rPr>
                <w:rFonts w:ascii="Arial" w:hAnsi="Arial" w:cs="Arial"/>
                <w:color w:val="000000"/>
              </w:rPr>
              <w:t xml:space="preserve">Turnos y </w:t>
            </w:r>
            <w:proofErr w:type="spellStart"/>
            <w:r w:rsidRPr="00593D22">
              <w:rPr>
                <w:rFonts w:ascii="Arial" w:hAnsi="Arial" w:cs="Arial"/>
                <w:color w:val="000000"/>
              </w:rPr>
              <w:t>horários</w:t>
            </w:r>
            <w:proofErr w:type="spellEnd"/>
            <w:r w:rsidRPr="00593D22">
              <w:rPr>
                <w:rFonts w:ascii="Arial" w:hAnsi="Arial" w:cs="Arial"/>
                <w:color w:val="000000"/>
              </w:rPr>
              <w:t xml:space="preserve">: local de 8 a 24 </w:t>
            </w:r>
            <w:proofErr w:type="spellStart"/>
            <w:r w:rsidRPr="00593D22">
              <w:rPr>
                <w:rFonts w:ascii="Arial" w:hAnsi="Arial" w:cs="Arial"/>
                <w:color w:val="000000"/>
              </w:rPr>
              <w:t>hr</w:t>
            </w:r>
            <w:proofErr w:type="spellEnd"/>
            <w:r w:rsidRPr="00593D22">
              <w:rPr>
                <w:rFonts w:ascii="Arial" w:hAnsi="Arial" w:cs="Arial"/>
                <w:color w:val="000000"/>
              </w:rPr>
              <w:t xml:space="preserve"> y remoto de 24 a 8 </w:t>
            </w:r>
            <w:proofErr w:type="spellStart"/>
            <w:r w:rsidRPr="00593D22">
              <w:rPr>
                <w:rFonts w:ascii="Arial" w:hAnsi="Arial" w:cs="Arial"/>
                <w:color w:val="000000"/>
              </w:rPr>
              <w:t>hr</w:t>
            </w:r>
            <w:proofErr w:type="spellEnd"/>
            <w:r w:rsidRPr="00593D22">
              <w:rPr>
                <w:rFonts w:ascii="Arial" w:hAnsi="Arial" w:cs="Arial"/>
                <w:color w:val="000000"/>
              </w:rPr>
              <w:t xml:space="preserve"> de lunes a viernes, fin de semana y </w:t>
            </w:r>
            <w:proofErr w:type="spellStart"/>
            <w:r w:rsidRPr="00593D22">
              <w:rPr>
                <w:rFonts w:ascii="Arial" w:hAnsi="Arial" w:cs="Arial"/>
                <w:color w:val="000000"/>
              </w:rPr>
              <w:t>dias</w:t>
            </w:r>
            <w:proofErr w:type="spellEnd"/>
            <w:r w:rsidRPr="00593D22">
              <w:rPr>
                <w:rFonts w:ascii="Arial" w:hAnsi="Arial" w:cs="Arial"/>
                <w:color w:val="000000"/>
              </w:rPr>
              <w:t xml:space="preserve"> festivos </w:t>
            </w:r>
            <w:proofErr w:type="spellStart"/>
            <w:r w:rsidRPr="00593D22">
              <w:rPr>
                <w:rFonts w:ascii="Arial" w:hAnsi="Arial" w:cs="Arial"/>
                <w:color w:val="000000"/>
              </w:rPr>
              <w:t>operacion</w:t>
            </w:r>
            <w:proofErr w:type="spellEnd"/>
            <w:r w:rsidRPr="00593D22">
              <w:rPr>
                <w:rFonts w:ascii="Arial" w:hAnsi="Arial" w:cs="Arial"/>
                <w:color w:val="000000"/>
              </w:rPr>
              <w:t xml:space="preserve"> Remota</w:t>
            </w:r>
          </w:p>
        </w:tc>
      </w:tr>
      <w:tr w:rsidR="00593D22" w:rsidRPr="00593D22" w:rsidTr="00675E11">
        <w:tc>
          <w:tcPr>
            <w:tcW w:w="9781" w:type="dxa"/>
            <w:gridSpan w:val="2"/>
          </w:tcPr>
          <w:p w:rsidR="00593D22" w:rsidRPr="00593D22" w:rsidRDefault="00593D22" w:rsidP="00675E11">
            <w:pPr>
              <w:spacing w:line="360" w:lineRule="auto"/>
              <w:rPr>
                <w:rFonts w:ascii="Arial" w:hAnsi="Arial" w:cs="Arial"/>
                <w:color w:val="000000"/>
                <w:lang w:val="es-CL"/>
              </w:rPr>
            </w:pPr>
            <w:proofErr w:type="spellStart"/>
            <w:r w:rsidRPr="00593D22">
              <w:rPr>
                <w:rFonts w:ascii="Arial" w:hAnsi="Arial" w:cs="Arial"/>
                <w:color w:val="000000"/>
                <w:lang w:val="es-CL"/>
              </w:rPr>
              <w:t>Interfase</w:t>
            </w:r>
            <w:proofErr w:type="spellEnd"/>
            <w:r w:rsidRPr="00593D22">
              <w:rPr>
                <w:rFonts w:ascii="Arial" w:hAnsi="Arial" w:cs="Arial"/>
                <w:color w:val="000000"/>
                <w:lang w:val="es-CL"/>
              </w:rPr>
              <w:t xml:space="preserve"> Hombre-Máquina encargada de la operación y control de la central: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SCADA  x </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DCS</w:t>
            </w:r>
          </w:p>
          <w:p w:rsidR="00593D22" w:rsidRPr="00593D22" w:rsidRDefault="00593D22" w:rsidP="00675E11">
            <w:pPr>
              <w:pStyle w:val="Sangradetextonormal"/>
              <w:tabs>
                <w:tab w:val="left" w:pos="0"/>
              </w:tabs>
              <w:spacing w:line="360" w:lineRule="auto"/>
              <w:ind w:left="0"/>
              <w:rPr>
                <w:rFonts w:ascii="Arial" w:hAnsi="Arial" w:cs="Arial"/>
                <w:color w:val="000000"/>
              </w:rPr>
            </w:pPr>
            <w:r w:rsidRPr="00593D22">
              <w:rPr>
                <w:rFonts w:ascii="Arial" w:hAnsi="Arial" w:cs="Arial"/>
                <w:color w:val="000000"/>
              </w:rPr>
              <w:t xml:space="preserve">Proveedor del software (sistema): </w:t>
            </w:r>
          </w:p>
        </w:tc>
      </w:tr>
      <w:tr w:rsidR="00593D22" w:rsidRPr="00593D22" w:rsidTr="00675E11">
        <w:tc>
          <w:tcPr>
            <w:tcW w:w="9781" w:type="dxa"/>
            <w:gridSpan w:val="2"/>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-Indicadores de </w:t>
            </w:r>
            <w:proofErr w:type="spellStart"/>
            <w:r w:rsidRPr="00593D22">
              <w:rPr>
                <w:rFonts w:ascii="Arial" w:hAnsi="Arial" w:cs="Arial"/>
                <w:color w:val="000000"/>
              </w:rPr>
              <w:t>gestion</w:t>
            </w:r>
            <w:proofErr w:type="spellEnd"/>
            <w:r w:rsidRPr="00593D22">
              <w:rPr>
                <w:rFonts w:ascii="Arial" w:hAnsi="Arial" w:cs="Arial"/>
                <w:color w:val="000000"/>
              </w:rPr>
              <w:t>:</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Disponibilidad de la central en últimos 2 años (%): 98 %</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Horas de Operación de la Central en el último año:8,5487 </w:t>
            </w:r>
            <w:proofErr w:type="spellStart"/>
            <w:r w:rsidRPr="00593D22">
              <w:rPr>
                <w:rFonts w:ascii="Arial" w:hAnsi="Arial" w:cs="Arial"/>
                <w:color w:val="000000"/>
                <w:lang w:val="es-CL"/>
              </w:rPr>
              <w:t>hrs</w:t>
            </w:r>
            <w:proofErr w:type="spellEnd"/>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Horas de Operación de la Central desde inicio de operación comercial (promedio):</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85,848 </w:t>
            </w:r>
            <w:proofErr w:type="spellStart"/>
            <w:r w:rsidRPr="00593D22">
              <w:rPr>
                <w:rFonts w:ascii="Arial" w:hAnsi="Arial" w:cs="Arial"/>
                <w:color w:val="000000"/>
                <w:lang w:val="es-CL"/>
              </w:rPr>
              <w:t>hrs</w:t>
            </w:r>
            <w:proofErr w:type="spellEnd"/>
          </w:p>
          <w:p w:rsidR="00593D22" w:rsidRPr="00593D22" w:rsidRDefault="00593D22" w:rsidP="00675E11">
            <w:pPr>
              <w:spacing w:line="360" w:lineRule="auto"/>
              <w:jc w:val="both"/>
              <w:rPr>
                <w:rFonts w:ascii="Arial" w:hAnsi="Arial" w:cs="Arial"/>
                <w:color w:val="000000"/>
                <w:lang w:val="es-CL"/>
              </w:rPr>
            </w:pPr>
          </w:p>
        </w:tc>
      </w:tr>
    </w:tbl>
    <w:p w:rsidR="00593D22" w:rsidRPr="00593D22" w:rsidRDefault="00593D22" w:rsidP="00593D22">
      <w:pPr>
        <w:spacing w:line="360" w:lineRule="auto"/>
        <w:jc w:val="both"/>
        <w:rPr>
          <w:rFonts w:ascii="Arial" w:hAnsi="Arial" w:cs="Arial"/>
          <w:color w:val="000000"/>
          <w:lang w:val="es-CL"/>
        </w:rPr>
      </w:pPr>
    </w:p>
    <w:p w:rsidR="00593D22" w:rsidRPr="00593D22" w:rsidRDefault="00EB10D7" w:rsidP="00EB10D7">
      <w:pPr>
        <w:spacing w:line="360" w:lineRule="auto"/>
        <w:contextualSpacing/>
        <w:jc w:val="both"/>
        <w:rPr>
          <w:rFonts w:ascii="Arial" w:eastAsia="Calibri" w:hAnsi="Arial" w:cs="Arial"/>
          <w:b/>
          <w:color w:val="222222"/>
          <w:lang w:eastAsia="en-US"/>
        </w:rPr>
      </w:pPr>
      <w:r w:rsidRPr="00A11DF4">
        <w:rPr>
          <w:rFonts w:ascii="Arial" w:eastAsia="Calibri" w:hAnsi="Arial" w:cs="Arial"/>
          <w:b/>
          <w:color w:val="222222"/>
          <w:lang w:eastAsia="en-US"/>
        </w:rPr>
        <w:t>Respuesta</w:t>
      </w:r>
      <w:r w:rsidR="00593D22" w:rsidRPr="00A11DF4">
        <w:rPr>
          <w:rFonts w:ascii="Arial" w:eastAsia="Calibri" w:hAnsi="Arial" w:cs="Arial"/>
          <w:b/>
          <w:color w:val="222222"/>
          <w:lang w:eastAsia="en-US"/>
        </w:rPr>
        <w:t>: Se cuenta con operación y monitoreo local y remoto las 24 horas, los 365 días del año, que consiste en verificar en tiempo real las condiciones de operación del Parque, con el soporte los fines de semana y días festivos del centro internacional de operación de parques eólico de GAMESA localizado en España.</w:t>
      </w:r>
    </w:p>
    <w:p w:rsidR="00593D22" w:rsidRPr="00593D22" w:rsidRDefault="00593D22" w:rsidP="00593D22">
      <w:pPr>
        <w:spacing w:line="360" w:lineRule="auto"/>
        <w:jc w:val="both"/>
        <w:rPr>
          <w:rFonts w:ascii="Arial" w:hAnsi="Arial" w:cs="Arial"/>
          <w:color w:val="000000"/>
          <w:lang w:val="es-CL"/>
        </w:rPr>
      </w:pPr>
    </w:p>
    <w:p w:rsidR="00593D22" w:rsidRPr="00593D22" w:rsidRDefault="00593D22" w:rsidP="00593D22">
      <w:pPr>
        <w:tabs>
          <w:tab w:val="left" w:pos="284"/>
        </w:tabs>
        <w:spacing w:line="360" w:lineRule="auto"/>
        <w:ind w:left="360"/>
        <w:jc w:val="both"/>
        <w:rPr>
          <w:rFonts w:ascii="Arial" w:hAnsi="Arial" w:cs="Arial"/>
          <w:color w:val="000000"/>
        </w:rPr>
      </w:pPr>
      <w:r w:rsidRPr="00593D22">
        <w:rPr>
          <w:rFonts w:ascii="Arial" w:hAnsi="Arial" w:cs="Arial"/>
          <w:color w:val="000000"/>
        </w:rPr>
        <w:t xml:space="preserve">6.2 Mantenimiento general y </w:t>
      </w:r>
      <w:r w:rsidR="00AC3B73" w:rsidRPr="00593D22">
        <w:rPr>
          <w:rFonts w:ascii="Arial" w:hAnsi="Arial" w:cs="Arial"/>
          <w:color w:val="000000"/>
        </w:rPr>
        <w:t>específico</w:t>
      </w:r>
      <w:r w:rsidRPr="00593D22">
        <w:rPr>
          <w:rFonts w:ascii="Arial" w:hAnsi="Arial" w:cs="Arial"/>
          <w:color w:val="000000"/>
        </w:rPr>
        <w:t>:</w:t>
      </w:r>
    </w:p>
    <w:tbl>
      <w:tblPr>
        <w:tblW w:w="0" w:type="auto"/>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6231"/>
        <w:gridCol w:w="2762"/>
      </w:tblGrid>
      <w:tr w:rsidR="00593D22" w:rsidRPr="00593D22" w:rsidTr="00675E11">
        <w:trPr>
          <w:trHeight w:val="318"/>
        </w:trPr>
        <w:tc>
          <w:tcPr>
            <w:tcW w:w="9785" w:type="dxa"/>
            <w:gridSpan w:val="2"/>
            <w:tcBorders>
              <w:bottom w:val="single" w:sz="4"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PARA LOS AEROGENERADORES</w:t>
            </w:r>
          </w:p>
        </w:tc>
      </w:tr>
      <w:tr w:rsidR="00593D22" w:rsidRPr="00593D22" w:rsidTr="00675E11">
        <w:trPr>
          <w:trHeight w:val="921"/>
        </w:trPr>
        <w:tc>
          <w:tcPr>
            <w:tcW w:w="9785" w:type="dxa"/>
            <w:gridSpan w:val="2"/>
            <w:tcBorders>
              <w:top w:val="single" w:sz="4" w:space="0" w:color="auto"/>
              <w:bottom w:val="nil"/>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w:t>
            </w:r>
            <w:proofErr w:type="spellStart"/>
            <w:r w:rsidRPr="00593D22">
              <w:rPr>
                <w:rFonts w:ascii="Arial" w:hAnsi="Arial" w:cs="Arial"/>
                <w:color w:val="000000"/>
              </w:rPr>
              <w:t>Propria</w:t>
            </w:r>
            <w:proofErr w:type="spellEnd"/>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w:t>
            </w:r>
            <w:proofErr w:type="spellStart"/>
            <w:r w:rsidRPr="00593D22">
              <w:rPr>
                <w:rFonts w:ascii="Arial" w:hAnsi="Arial" w:cs="Arial"/>
                <w:color w:val="000000"/>
              </w:rPr>
              <w:t>Terceirizada</w:t>
            </w:r>
            <w:proofErr w:type="spellEnd"/>
            <w:r w:rsidRPr="00593D22">
              <w:rPr>
                <w:rFonts w:ascii="Arial" w:hAnsi="Arial" w:cs="Arial"/>
                <w:color w:val="000000"/>
              </w:rPr>
              <w:t xml:space="preserve"> </w:t>
            </w:r>
          </w:p>
        </w:tc>
      </w:tr>
      <w:tr w:rsidR="00593D22" w:rsidRPr="00593D22" w:rsidTr="00675E11">
        <w:trPr>
          <w:trHeight w:val="575"/>
        </w:trPr>
        <w:tc>
          <w:tcPr>
            <w:tcW w:w="9785" w:type="dxa"/>
            <w:gridSpan w:val="2"/>
            <w:tcBorders>
              <w:top w:val="nil"/>
            </w:tcBorders>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Si es </w:t>
            </w:r>
            <w:proofErr w:type="spellStart"/>
            <w:r w:rsidRPr="00593D22">
              <w:rPr>
                <w:rFonts w:ascii="Arial" w:hAnsi="Arial" w:cs="Arial"/>
                <w:color w:val="000000"/>
                <w:lang w:val="es-CL"/>
              </w:rPr>
              <w:t>tercerizada</w:t>
            </w:r>
            <w:proofErr w:type="spellEnd"/>
            <w:r w:rsidRPr="00593D22">
              <w:rPr>
                <w:rFonts w:ascii="Arial" w:hAnsi="Arial" w:cs="Arial"/>
                <w:color w:val="000000"/>
                <w:lang w:val="es-CL"/>
              </w:rPr>
              <w:t>, informar si existe contrato y el nombre de las empresas responsables por los: GAMESA</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mantenimientos Menores/ Rutinarios/ Simples:</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mantenimientos Mayores y Complejos:</w:t>
            </w:r>
          </w:p>
        </w:tc>
      </w:tr>
      <w:tr w:rsidR="00593D22" w:rsidRPr="00593D22" w:rsidTr="00675E11">
        <w:trPr>
          <w:trHeight w:val="50"/>
        </w:trPr>
        <w:tc>
          <w:tcPr>
            <w:tcW w:w="6804" w:type="dxa"/>
            <w:vAlign w:val="center"/>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 xml:space="preserve">Si es empresa </w:t>
            </w:r>
            <w:proofErr w:type="spellStart"/>
            <w:r w:rsidRPr="00593D22">
              <w:rPr>
                <w:rFonts w:ascii="Arial" w:hAnsi="Arial" w:cs="Arial"/>
                <w:color w:val="000000"/>
                <w:lang w:val="es-CL"/>
              </w:rPr>
              <w:t>tercerizada</w:t>
            </w:r>
            <w:proofErr w:type="spellEnd"/>
            <w:r w:rsidRPr="00593D22">
              <w:rPr>
                <w:rFonts w:ascii="Arial" w:hAnsi="Arial" w:cs="Arial"/>
                <w:color w:val="000000"/>
                <w:lang w:val="es-CL"/>
              </w:rPr>
              <w:t xml:space="preserve"> para mantenimientos mayores y complejos, escoger a la derecha modalidad del Contrato de mantenimiento (elegir alternativa)</w:t>
            </w:r>
          </w:p>
        </w:tc>
        <w:tc>
          <w:tcPr>
            <w:tcW w:w="2981" w:type="dxa"/>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Full (mano de obra + partes)</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Parcial (mano de obra)</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Parcial (partes y piezas)</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Otro</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Detallar:</w:t>
            </w:r>
          </w:p>
        </w:tc>
      </w:tr>
      <w:tr w:rsidR="00593D22" w:rsidRPr="00593D22" w:rsidTr="00675E11">
        <w:trPr>
          <w:trHeight w:val="321"/>
        </w:trPr>
        <w:tc>
          <w:tcPr>
            <w:tcW w:w="9785" w:type="dxa"/>
            <w:gridSpan w:val="2"/>
            <w:tcBorders>
              <w:bottom w:val="single" w:sz="4" w:space="0" w:color="auto"/>
            </w:tcBorders>
            <w:vAlign w:val="center"/>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PARA EL BOP ELECTRICO DE LA PLANTA Y LA SUBESTACION ELEVADORA:</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Quien es la empresa encargada de realizar el mantenimiento de estos equipos</w:t>
            </w:r>
            <w:proofErr w:type="gramStart"/>
            <w:r w:rsidRPr="00593D22">
              <w:rPr>
                <w:rFonts w:ascii="Arial" w:hAnsi="Arial" w:cs="Arial"/>
                <w:color w:val="000000"/>
                <w:lang w:val="es-CL"/>
              </w:rPr>
              <w:t>?</w:t>
            </w:r>
            <w:proofErr w:type="gramEnd"/>
          </w:p>
        </w:tc>
      </w:tr>
      <w:tr w:rsidR="00593D22" w:rsidRPr="00593D22" w:rsidTr="00675E11">
        <w:tc>
          <w:tcPr>
            <w:tcW w:w="9785" w:type="dxa"/>
            <w:gridSpan w:val="2"/>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Mencionar cual es el Software de gerenciamiento del mantenimiento de la central (Ejemplo ENGEMAN, MAPRO, MAXIMO, SAP, Excel) :  SGIPE, Excel</w:t>
            </w:r>
          </w:p>
          <w:p w:rsidR="00593D22" w:rsidRPr="00593D22" w:rsidRDefault="00593D22" w:rsidP="00675E11">
            <w:pPr>
              <w:spacing w:line="360" w:lineRule="auto"/>
              <w:rPr>
                <w:rFonts w:ascii="Arial" w:hAnsi="Arial" w:cs="Arial"/>
                <w:color w:val="000000"/>
                <w:lang w:val="es-CL"/>
              </w:rPr>
            </w:pPr>
          </w:p>
        </w:tc>
      </w:tr>
      <w:tr w:rsidR="00593D22" w:rsidRPr="00593D22" w:rsidTr="00675E11">
        <w:trPr>
          <w:trHeight w:val="287"/>
        </w:trPr>
        <w:tc>
          <w:tcPr>
            <w:tcW w:w="6804" w:type="dxa"/>
            <w:tcBorders>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lastRenderedPageBreak/>
              <w:t>Fecha de la última parada programada para realizar mantenimiento preventivo y predictivo de las Unidades Generadoras:</w:t>
            </w:r>
          </w:p>
        </w:tc>
        <w:tc>
          <w:tcPr>
            <w:tcW w:w="2981" w:type="dxa"/>
            <w:tcBorders>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Octubre 2019</w:t>
            </w:r>
          </w:p>
        </w:tc>
      </w:tr>
      <w:tr w:rsidR="00593D22" w:rsidRPr="00593D22" w:rsidTr="00675E11">
        <w:trPr>
          <w:trHeight w:val="139"/>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Fecha estimada de la próxima parada programada de las Unidades </w:t>
            </w:r>
            <w:proofErr w:type="spellStart"/>
            <w:r w:rsidRPr="00593D22">
              <w:rPr>
                <w:rFonts w:ascii="Arial" w:hAnsi="Arial" w:cs="Arial"/>
                <w:color w:val="000000"/>
              </w:rPr>
              <w:t>Geradoras</w:t>
            </w:r>
            <w:proofErr w:type="spellEnd"/>
            <w:r w:rsidRPr="00593D22">
              <w:rPr>
                <w:rFonts w:ascii="Arial" w:hAnsi="Arial" w:cs="Arial"/>
                <w:color w:val="000000"/>
              </w:rPr>
              <w:t>:</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Marzo 2020</w:t>
            </w: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referencia para la </w:t>
            </w:r>
            <w:proofErr w:type="spellStart"/>
            <w:r w:rsidRPr="00593D22">
              <w:rPr>
                <w:rFonts w:ascii="Arial" w:hAnsi="Arial" w:cs="Arial"/>
                <w:color w:val="000000"/>
                <w:lang w:val="es-CL"/>
              </w:rPr>
              <w:t>determinacion</w:t>
            </w:r>
            <w:proofErr w:type="spellEnd"/>
            <w:r w:rsidRPr="00593D22">
              <w:rPr>
                <w:rFonts w:ascii="Arial" w:hAnsi="Arial" w:cs="Arial"/>
                <w:color w:val="000000"/>
                <w:lang w:val="es-CL"/>
              </w:rPr>
              <w:t xml:space="preserve"> de la periodicidad y alcance de las mantenciones (sean preventivas o predictivas) (Ejemplo: Experiencia </w:t>
            </w:r>
            <w:proofErr w:type="spellStart"/>
            <w:r w:rsidRPr="00593D22">
              <w:rPr>
                <w:rFonts w:ascii="Arial" w:hAnsi="Arial" w:cs="Arial"/>
                <w:color w:val="000000"/>
                <w:lang w:val="es-CL"/>
              </w:rPr>
              <w:t>propria</w:t>
            </w:r>
            <w:proofErr w:type="spellEnd"/>
            <w:r w:rsidRPr="00593D22">
              <w:rPr>
                <w:rFonts w:ascii="Arial" w:hAnsi="Arial" w:cs="Arial"/>
                <w:color w:val="000000"/>
                <w:lang w:val="es-CL"/>
              </w:rPr>
              <w:t>, manual del fabricante, otra referencia):</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p>
        </w:tc>
      </w:tr>
    </w:tbl>
    <w:p w:rsidR="00593D22" w:rsidRPr="00593D22" w:rsidRDefault="00593D22" w:rsidP="00593D22">
      <w:pPr>
        <w:spacing w:line="360" w:lineRule="auto"/>
        <w:jc w:val="both"/>
        <w:rPr>
          <w:rFonts w:ascii="Arial" w:hAnsi="Arial" w:cs="Arial"/>
          <w:color w:val="000000"/>
          <w:lang w:val="es-CL"/>
        </w:rPr>
      </w:pPr>
    </w:p>
    <w:p w:rsidR="00593D22" w:rsidRPr="00EB10D7" w:rsidRDefault="00EB10D7" w:rsidP="00593D22">
      <w:pPr>
        <w:spacing w:line="360" w:lineRule="auto"/>
        <w:contextualSpacing/>
        <w:jc w:val="both"/>
        <w:rPr>
          <w:rFonts w:ascii="Arial" w:eastAsia="Calibri" w:hAnsi="Arial" w:cs="Arial"/>
          <w:b/>
          <w:color w:val="222222"/>
          <w:lang w:eastAsia="en-US"/>
        </w:rPr>
      </w:pPr>
      <w:r w:rsidRPr="00A11DF4">
        <w:rPr>
          <w:rFonts w:ascii="Arial" w:eastAsia="Calibri" w:hAnsi="Arial" w:cs="Arial"/>
          <w:b/>
          <w:color w:val="222222"/>
          <w:lang w:eastAsia="en-US"/>
        </w:rPr>
        <w:t>Respuesta</w:t>
      </w:r>
      <w:r w:rsidR="00593D22" w:rsidRPr="00A11DF4">
        <w:rPr>
          <w:rFonts w:ascii="Arial" w:eastAsia="Calibri" w:hAnsi="Arial" w:cs="Arial"/>
          <w:b/>
          <w:color w:val="222222"/>
          <w:lang w:eastAsia="en-US"/>
        </w:rPr>
        <w:t xml:space="preserve">: A los Aerogeneradores y sus componentes </w:t>
      </w:r>
      <w:r w:rsidR="00AC3B73">
        <w:rPr>
          <w:rFonts w:ascii="Arial" w:eastAsia="Calibri" w:hAnsi="Arial" w:cs="Arial"/>
          <w:b/>
          <w:color w:val="222222"/>
          <w:lang w:eastAsia="en-US"/>
        </w:rPr>
        <w:t>s</w:t>
      </w:r>
      <w:r w:rsidR="00593D22" w:rsidRPr="00A11DF4">
        <w:rPr>
          <w:rFonts w:ascii="Arial" w:eastAsia="Calibri" w:hAnsi="Arial" w:cs="Arial"/>
          <w:b/>
          <w:color w:val="222222"/>
          <w:lang w:eastAsia="en-US"/>
        </w:rPr>
        <w:t xml:space="preserve">e les realizan mantenimientos mayores y menores preventivos cada seis meses y revisión de máquinas cada dos semanas, por parte de la empresa GESA Eólica México, S. A. de C. V., empresa filial de la fabricante Gamesa </w:t>
      </w:r>
      <w:proofErr w:type="spellStart"/>
      <w:r w:rsidR="00593D22" w:rsidRPr="00A11DF4">
        <w:rPr>
          <w:rFonts w:ascii="Arial" w:eastAsia="Calibri" w:hAnsi="Arial" w:cs="Arial"/>
          <w:b/>
          <w:color w:val="222222"/>
          <w:lang w:eastAsia="en-US"/>
        </w:rPr>
        <w:t>Wind</w:t>
      </w:r>
      <w:proofErr w:type="spellEnd"/>
      <w:r w:rsidR="00593D22" w:rsidRPr="00A11DF4">
        <w:rPr>
          <w:rFonts w:ascii="Arial" w:eastAsia="Calibri" w:hAnsi="Arial" w:cs="Arial"/>
          <w:b/>
          <w:color w:val="222222"/>
          <w:lang w:eastAsia="en-US"/>
        </w:rPr>
        <w:t xml:space="preserve"> US, LLC, desde la entrada en operación del parque mediante un contrato en modalidad FULL, el mantenimiento de los sistemas de potencia asociados a los aerogeneradores para la interconexión eléctrica a la red de distribución de CFE se licita cada año para la prestación del servicio.</w:t>
      </w:r>
    </w:p>
    <w:p w:rsidR="00593D22" w:rsidRPr="00593D22" w:rsidRDefault="00593D22" w:rsidP="00593D22">
      <w:pPr>
        <w:spacing w:line="360" w:lineRule="auto"/>
        <w:jc w:val="both"/>
        <w:rPr>
          <w:rFonts w:ascii="Arial" w:hAnsi="Arial" w:cs="Arial"/>
          <w:color w:val="000000"/>
          <w:lang w:val="es-CL"/>
        </w:rPr>
      </w:pPr>
    </w:p>
    <w:p w:rsidR="00593D22" w:rsidRPr="00593D22" w:rsidRDefault="00593D22" w:rsidP="00593D22">
      <w:pPr>
        <w:tabs>
          <w:tab w:val="left" w:pos="284"/>
        </w:tabs>
        <w:spacing w:line="360" w:lineRule="auto"/>
        <w:jc w:val="both"/>
        <w:rPr>
          <w:rFonts w:ascii="Arial" w:hAnsi="Arial" w:cs="Arial"/>
          <w:color w:val="000000"/>
        </w:rPr>
      </w:pPr>
      <w:r w:rsidRPr="00593D22">
        <w:rPr>
          <w:rFonts w:ascii="Arial" w:hAnsi="Arial" w:cs="Arial"/>
          <w:color w:val="000000"/>
        </w:rPr>
        <w:t>9.3. Mantenimiento Predictivo</w:t>
      </w:r>
    </w:p>
    <w:tbl>
      <w:tblPr>
        <w:tblW w:w="0" w:type="auto"/>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6192"/>
        <w:gridCol w:w="2801"/>
      </w:tblGrid>
      <w:tr w:rsidR="00593D22" w:rsidRPr="00593D22" w:rsidTr="00675E11">
        <w:trPr>
          <w:trHeight w:val="265"/>
        </w:trPr>
        <w:tc>
          <w:tcPr>
            <w:tcW w:w="9785" w:type="dxa"/>
            <w:gridSpan w:val="2"/>
            <w:tcBorders>
              <w:right w:val="single" w:sz="8" w:space="0" w:color="auto"/>
            </w:tcBorders>
          </w:tcPr>
          <w:p w:rsidR="00593D22" w:rsidRPr="00593D22" w:rsidRDefault="00593D22" w:rsidP="00675E11">
            <w:pPr>
              <w:spacing w:line="360" w:lineRule="auto"/>
              <w:jc w:val="center"/>
              <w:rPr>
                <w:rFonts w:ascii="Arial" w:hAnsi="Arial" w:cs="Arial"/>
                <w:b/>
                <w:color w:val="000000"/>
              </w:rPr>
            </w:pPr>
            <w:proofErr w:type="spellStart"/>
            <w:r w:rsidRPr="00593D22">
              <w:rPr>
                <w:rFonts w:ascii="Arial" w:hAnsi="Arial" w:cs="Arial"/>
                <w:b/>
                <w:color w:val="000000"/>
              </w:rPr>
              <w:t>Medicion</w:t>
            </w:r>
            <w:proofErr w:type="spellEnd"/>
            <w:r w:rsidRPr="00593D22">
              <w:rPr>
                <w:rFonts w:ascii="Arial" w:hAnsi="Arial" w:cs="Arial"/>
                <w:b/>
                <w:color w:val="000000"/>
              </w:rPr>
              <w:t xml:space="preserve"> de Vibraciones</w:t>
            </w:r>
          </w:p>
        </w:tc>
      </w:tr>
      <w:tr w:rsidR="00593D22" w:rsidRPr="00593D22" w:rsidTr="00675E11">
        <w:trPr>
          <w:trHeight w:val="413"/>
        </w:trPr>
        <w:tc>
          <w:tcPr>
            <w:tcW w:w="6804" w:type="dxa"/>
            <w:tcBorders>
              <w:right w:val="single" w:sz="8" w:space="0" w:color="auto"/>
            </w:tcBorders>
          </w:tcPr>
          <w:p w:rsidR="00593D22" w:rsidRPr="00593D22" w:rsidRDefault="00593D22" w:rsidP="00675E11">
            <w:pPr>
              <w:pStyle w:val="Sangradetextonormal"/>
              <w:spacing w:line="360" w:lineRule="auto"/>
              <w:ind w:left="0"/>
              <w:rPr>
                <w:rFonts w:ascii="Arial" w:hAnsi="Arial" w:cs="Arial"/>
                <w:color w:val="000000"/>
                <w:lang w:val="es-CL"/>
              </w:rPr>
            </w:pPr>
            <w:r w:rsidRPr="00593D22">
              <w:rPr>
                <w:rFonts w:ascii="Arial" w:hAnsi="Arial" w:cs="Arial"/>
                <w:color w:val="000000"/>
                <w:lang w:val="es-CL"/>
              </w:rPr>
              <w:t xml:space="preserve">Los aerogeneradores tienen sistema de </w:t>
            </w:r>
            <w:proofErr w:type="spellStart"/>
            <w:r w:rsidRPr="00593D22">
              <w:rPr>
                <w:rFonts w:ascii="Arial" w:hAnsi="Arial" w:cs="Arial"/>
                <w:color w:val="000000"/>
                <w:lang w:val="es-CL"/>
              </w:rPr>
              <w:t>medicion</w:t>
            </w:r>
            <w:proofErr w:type="spellEnd"/>
            <w:r w:rsidRPr="00593D22">
              <w:rPr>
                <w:rFonts w:ascii="Arial" w:hAnsi="Arial" w:cs="Arial"/>
                <w:color w:val="000000"/>
                <w:lang w:val="es-CL"/>
              </w:rPr>
              <w:t xml:space="preserve"> de vibraciones on-line </w:t>
            </w:r>
            <w:proofErr w:type="spellStart"/>
            <w:r w:rsidRPr="00593D22">
              <w:rPr>
                <w:rFonts w:ascii="Arial" w:hAnsi="Arial" w:cs="Arial"/>
                <w:color w:val="000000"/>
                <w:lang w:val="es-CL"/>
              </w:rPr>
              <w:t>em</w:t>
            </w:r>
            <w:proofErr w:type="spellEnd"/>
            <w:r w:rsidRPr="00593D22">
              <w:rPr>
                <w:rFonts w:ascii="Arial" w:hAnsi="Arial" w:cs="Arial"/>
                <w:color w:val="000000"/>
                <w:lang w:val="es-CL"/>
              </w:rPr>
              <w:t xml:space="preserve"> la </w:t>
            </w:r>
            <w:proofErr w:type="spellStart"/>
            <w:r w:rsidRPr="00593D22">
              <w:rPr>
                <w:rFonts w:ascii="Arial" w:hAnsi="Arial" w:cs="Arial"/>
                <w:color w:val="000000"/>
                <w:lang w:val="es-CL"/>
              </w:rPr>
              <w:t>Gondola</w:t>
            </w:r>
            <w:proofErr w:type="spellEnd"/>
            <w:r w:rsidRPr="00593D22">
              <w:rPr>
                <w:rFonts w:ascii="Arial" w:hAnsi="Arial" w:cs="Arial"/>
                <w:color w:val="000000"/>
                <w:lang w:val="es-CL"/>
              </w:rPr>
              <w:t xml:space="preserve"> o en la caja multiplicadora (</w:t>
            </w:r>
            <w:proofErr w:type="spellStart"/>
            <w:r w:rsidRPr="00593D22">
              <w:rPr>
                <w:rFonts w:ascii="Arial" w:hAnsi="Arial" w:cs="Arial"/>
                <w:color w:val="000000"/>
                <w:lang w:val="es-CL"/>
              </w:rPr>
              <w:t>gear</w:t>
            </w:r>
            <w:proofErr w:type="spellEnd"/>
            <w:r w:rsidRPr="00593D22">
              <w:rPr>
                <w:rFonts w:ascii="Arial" w:hAnsi="Arial" w:cs="Arial"/>
                <w:color w:val="000000"/>
                <w:lang w:val="es-CL"/>
              </w:rPr>
              <w:t xml:space="preserve"> box)? (Elegir Alternativa)</w:t>
            </w:r>
          </w:p>
        </w:tc>
        <w:tc>
          <w:tcPr>
            <w:tcW w:w="2981" w:type="dxa"/>
            <w:tcBorders>
              <w:right w:val="single" w:sz="8" w:space="0" w:color="auto"/>
            </w:tcBorders>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Si</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No</w:t>
            </w:r>
          </w:p>
        </w:tc>
      </w:tr>
      <w:tr w:rsidR="00593D22" w:rsidRPr="00593D22" w:rsidTr="00675E11">
        <w:trPr>
          <w:trHeight w:val="287"/>
        </w:trPr>
        <w:tc>
          <w:tcPr>
            <w:tcW w:w="6804" w:type="dxa"/>
            <w:tcBorders>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En caso que no haya sistema de </w:t>
            </w:r>
            <w:proofErr w:type="spellStart"/>
            <w:r w:rsidRPr="00593D22">
              <w:rPr>
                <w:rFonts w:ascii="Arial" w:hAnsi="Arial" w:cs="Arial"/>
                <w:color w:val="000000"/>
                <w:lang w:val="es-CL"/>
              </w:rPr>
              <w:t>medicion</w:t>
            </w:r>
            <w:proofErr w:type="spellEnd"/>
            <w:r w:rsidRPr="00593D22">
              <w:rPr>
                <w:rFonts w:ascii="Arial" w:hAnsi="Arial" w:cs="Arial"/>
                <w:color w:val="000000"/>
                <w:lang w:val="es-CL"/>
              </w:rPr>
              <w:t xml:space="preserve"> de vibraciones on-line, informar la periodicidad de </w:t>
            </w:r>
            <w:proofErr w:type="spellStart"/>
            <w:r w:rsidRPr="00593D22">
              <w:rPr>
                <w:rFonts w:ascii="Arial" w:hAnsi="Arial" w:cs="Arial"/>
                <w:color w:val="000000"/>
                <w:lang w:val="es-CL"/>
              </w:rPr>
              <w:t>realizacion</w:t>
            </w:r>
            <w:proofErr w:type="spellEnd"/>
            <w:r w:rsidRPr="00593D22">
              <w:rPr>
                <w:rFonts w:ascii="Arial" w:hAnsi="Arial" w:cs="Arial"/>
                <w:color w:val="000000"/>
                <w:lang w:val="es-CL"/>
              </w:rPr>
              <w:t xml:space="preserve"> de medicino de vibraciones con </w:t>
            </w:r>
            <w:proofErr w:type="spellStart"/>
            <w:r w:rsidRPr="00593D22">
              <w:rPr>
                <w:rFonts w:ascii="Arial" w:hAnsi="Arial" w:cs="Arial"/>
                <w:color w:val="000000"/>
                <w:lang w:val="es-CL"/>
              </w:rPr>
              <w:t>equipamento</w:t>
            </w:r>
            <w:proofErr w:type="spellEnd"/>
            <w:r w:rsidRPr="00593D22">
              <w:rPr>
                <w:rFonts w:ascii="Arial" w:hAnsi="Arial" w:cs="Arial"/>
                <w:color w:val="000000"/>
                <w:lang w:val="es-CL"/>
              </w:rPr>
              <w:t xml:space="preserve"> portátil.</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Respuesta al lado.</w:t>
            </w:r>
          </w:p>
        </w:tc>
        <w:tc>
          <w:tcPr>
            <w:tcW w:w="2981" w:type="dxa"/>
            <w:tcBorders>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Medición constante</w:t>
            </w:r>
          </w:p>
        </w:tc>
      </w:tr>
      <w:tr w:rsidR="00593D22" w:rsidRPr="00593D22" w:rsidTr="00675E11">
        <w:trPr>
          <w:trHeight w:val="139"/>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lastRenderedPageBreak/>
              <w:t xml:space="preserve">Se realiza ANALISIS de vibraciones (no confundir con </w:t>
            </w:r>
            <w:proofErr w:type="spellStart"/>
            <w:r w:rsidRPr="00593D22">
              <w:rPr>
                <w:rFonts w:ascii="Arial" w:hAnsi="Arial" w:cs="Arial"/>
                <w:color w:val="000000"/>
                <w:lang w:val="es-CL"/>
              </w:rPr>
              <w:t>medicion</w:t>
            </w:r>
            <w:proofErr w:type="spellEnd"/>
            <w:r w:rsidRPr="00593D22">
              <w:rPr>
                <w:rFonts w:ascii="Arial" w:hAnsi="Arial" w:cs="Arial"/>
                <w:color w:val="000000"/>
                <w:lang w:val="es-CL"/>
              </w:rPr>
              <w:t xml:space="preserve"> de vibraciones)</w:t>
            </w:r>
            <w:proofErr w:type="gramStart"/>
            <w:r w:rsidRPr="00593D22">
              <w:rPr>
                <w:rFonts w:ascii="Arial" w:hAnsi="Arial" w:cs="Arial"/>
                <w:color w:val="000000"/>
                <w:lang w:val="es-CL"/>
              </w:rPr>
              <w:t>?</w:t>
            </w:r>
            <w:proofErr w:type="gramEnd"/>
            <w:r w:rsidRPr="00593D22">
              <w:rPr>
                <w:rFonts w:ascii="Arial" w:hAnsi="Arial" w:cs="Arial"/>
                <w:color w:val="000000"/>
                <w:lang w:val="es-CL"/>
              </w:rPr>
              <w:t xml:space="preserve"> Con que periodicidad se realiza la </w:t>
            </w:r>
            <w:proofErr w:type="spellStart"/>
            <w:r w:rsidRPr="00593D22">
              <w:rPr>
                <w:rFonts w:ascii="Arial" w:hAnsi="Arial" w:cs="Arial"/>
                <w:color w:val="000000"/>
                <w:lang w:val="es-CL"/>
              </w:rPr>
              <w:t>medicion</w:t>
            </w:r>
            <w:proofErr w:type="spellEnd"/>
            <w:r w:rsidRPr="00593D22">
              <w:rPr>
                <w:rFonts w:ascii="Arial" w:hAnsi="Arial" w:cs="Arial"/>
                <w:color w:val="000000"/>
                <w:lang w:val="es-CL"/>
              </w:rPr>
              <w:t xml:space="preserve"> de vibraciones</w:t>
            </w:r>
            <w:proofErr w:type="gramStart"/>
            <w:r w:rsidRPr="00593D22">
              <w:rPr>
                <w:rFonts w:ascii="Arial" w:hAnsi="Arial" w:cs="Arial"/>
                <w:color w:val="000000"/>
                <w:lang w:val="es-CL"/>
              </w:rPr>
              <w:t>?.</w:t>
            </w:r>
            <w:proofErr w:type="gramEnd"/>
            <w:r w:rsidRPr="00593D22">
              <w:rPr>
                <w:rFonts w:ascii="Arial" w:hAnsi="Arial" w:cs="Arial"/>
                <w:color w:val="000000"/>
                <w:lang w:val="es-CL"/>
              </w:rPr>
              <w:t xml:space="preserve"> Respuesta a la derecha.</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Si, cada 6 meses</w:t>
            </w:r>
          </w:p>
        </w:tc>
      </w:tr>
      <w:tr w:rsidR="00593D22" w:rsidRPr="00593D22" w:rsidTr="00675E11">
        <w:trPr>
          <w:trHeight w:val="139"/>
        </w:trPr>
        <w:tc>
          <w:tcPr>
            <w:tcW w:w="9785" w:type="dxa"/>
            <w:gridSpan w:val="2"/>
            <w:tcBorders>
              <w:top w:val="single" w:sz="8" w:space="0" w:color="auto"/>
              <w:bottom w:val="single" w:sz="8" w:space="0" w:color="auto"/>
            </w:tcBorders>
          </w:tcPr>
          <w:p w:rsidR="00593D22" w:rsidRPr="00593D22" w:rsidRDefault="00593D22" w:rsidP="00675E11">
            <w:pPr>
              <w:spacing w:line="360" w:lineRule="auto"/>
              <w:jc w:val="center"/>
              <w:rPr>
                <w:rFonts w:ascii="Arial" w:hAnsi="Arial" w:cs="Arial"/>
                <w:b/>
                <w:color w:val="000000"/>
                <w:lang w:val="es-CL"/>
              </w:rPr>
            </w:pPr>
            <w:r w:rsidRPr="00593D22">
              <w:rPr>
                <w:rFonts w:ascii="Arial" w:hAnsi="Arial" w:cs="Arial"/>
                <w:b/>
                <w:color w:val="000000"/>
                <w:lang w:val="es-CL"/>
              </w:rPr>
              <w:t>Análisis de aceites</w:t>
            </w: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periodicidad con que se realiza los </w:t>
            </w:r>
            <w:proofErr w:type="spellStart"/>
            <w:r w:rsidRPr="00593D22">
              <w:rPr>
                <w:rFonts w:ascii="Arial" w:hAnsi="Arial" w:cs="Arial"/>
                <w:color w:val="000000"/>
                <w:lang w:val="es-CL"/>
              </w:rPr>
              <w:t>analisis</w:t>
            </w:r>
            <w:proofErr w:type="spellEnd"/>
            <w:r w:rsidRPr="00593D22">
              <w:rPr>
                <w:rFonts w:ascii="Arial" w:hAnsi="Arial" w:cs="Arial"/>
                <w:color w:val="000000"/>
                <w:lang w:val="es-CL"/>
              </w:rPr>
              <w:t xml:space="preserve"> de aceites de los TRANSFORMADORES DE POTENCIA.  Escoger la alternativa a la derecha: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Anexar el resultado del </w:t>
            </w:r>
            <w:proofErr w:type="gramStart"/>
            <w:r w:rsidRPr="00593D22">
              <w:rPr>
                <w:rFonts w:ascii="Arial" w:hAnsi="Arial" w:cs="Arial"/>
                <w:color w:val="000000"/>
                <w:lang w:val="es-CL"/>
              </w:rPr>
              <w:t>ultimo</w:t>
            </w:r>
            <w:proofErr w:type="gramEnd"/>
            <w:r w:rsidRPr="00593D22">
              <w:rPr>
                <w:rFonts w:ascii="Arial" w:hAnsi="Arial" w:cs="Arial"/>
                <w:color w:val="000000"/>
                <w:lang w:val="es-CL"/>
              </w:rPr>
              <w:t xml:space="preserve"> test realizado con su conclusión respectiva. Se encontró alguna anomalía en el último análisis realizado</w:t>
            </w:r>
            <w:proofErr w:type="gramStart"/>
            <w:r w:rsidRPr="00593D22">
              <w:rPr>
                <w:rFonts w:ascii="Arial" w:hAnsi="Arial" w:cs="Arial"/>
                <w:color w:val="000000"/>
                <w:lang w:val="es-CL"/>
              </w:rPr>
              <w:t>?</w:t>
            </w:r>
            <w:proofErr w:type="gramEnd"/>
            <w:r w:rsidRPr="00593D22">
              <w:rPr>
                <w:rFonts w:ascii="Arial" w:hAnsi="Arial" w:cs="Arial"/>
                <w:color w:val="000000"/>
                <w:lang w:val="es-CL"/>
              </w:rPr>
              <w:t xml:space="preserve"> Favor escribir a continuación.</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3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6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12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24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no se realiza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Laboratorio que hizo/hace el </w:t>
            </w:r>
            <w:proofErr w:type="spellStart"/>
            <w:r w:rsidRPr="00593D22">
              <w:rPr>
                <w:rFonts w:ascii="Arial" w:hAnsi="Arial" w:cs="Arial"/>
                <w:color w:val="000000"/>
                <w:lang w:val="es-CL"/>
              </w:rPr>
              <w:t>analisis</w:t>
            </w:r>
            <w:proofErr w:type="spellEnd"/>
            <w:r w:rsidRPr="00593D22">
              <w:rPr>
                <w:rFonts w:ascii="Arial" w:hAnsi="Arial" w:cs="Arial"/>
                <w:color w:val="000000"/>
                <w:lang w:val="es-CL"/>
              </w:rPr>
              <w:t>:</w:t>
            </w:r>
          </w:p>
          <w:p w:rsidR="00593D22" w:rsidRPr="00593D22" w:rsidRDefault="00593D22" w:rsidP="00675E11">
            <w:pPr>
              <w:spacing w:line="360" w:lineRule="auto"/>
              <w:jc w:val="both"/>
              <w:rPr>
                <w:rFonts w:ascii="Arial" w:hAnsi="Arial" w:cs="Arial"/>
                <w:color w:val="000000"/>
                <w:lang w:val="es-CL"/>
              </w:rPr>
            </w:pP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periodicidad con que se realiza el </w:t>
            </w:r>
            <w:proofErr w:type="spellStart"/>
            <w:r w:rsidRPr="00593D22">
              <w:rPr>
                <w:rFonts w:ascii="Arial" w:hAnsi="Arial" w:cs="Arial"/>
                <w:color w:val="000000"/>
                <w:lang w:val="es-CL"/>
              </w:rPr>
              <w:t>analisis</w:t>
            </w:r>
            <w:proofErr w:type="spellEnd"/>
            <w:r w:rsidRPr="00593D22">
              <w:rPr>
                <w:rFonts w:ascii="Arial" w:hAnsi="Arial" w:cs="Arial"/>
                <w:color w:val="000000"/>
                <w:lang w:val="es-CL"/>
              </w:rPr>
              <w:t xml:space="preserve"> de aceite lubricante de las cajas multiplicadoras. (Si es que el aerogenerador tiene “caja multiplicadora”). Elegir alternativa a la derecha.</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Se encontró alguna anomalía en los últimos análisis</w:t>
            </w:r>
            <w:proofErr w:type="gramStart"/>
            <w:r w:rsidRPr="00593D22">
              <w:rPr>
                <w:rFonts w:ascii="Arial" w:hAnsi="Arial" w:cs="Arial"/>
                <w:color w:val="000000"/>
                <w:lang w:val="es-CL"/>
              </w:rPr>
              <w:t>?</w:t>
            </w:r>
            <w:proofErr w:type="gramEnd"/>
            <w:r w:rsidRPr="00593D22">
              <w:rPr>
                <w:rFonts w:ascii="Arial" w:hAnsi="Arial" w:cs="Arial"/>
                <w:color w:val="000000"/>
                <w:lang w:val="es-CL"/>
              </w:rPr>
              <w:t xml:space="preserve"> Favor escribir a continuación: No</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3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6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12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24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t>x</w:t>
            </w:r>
            <w:r w:rsidRPr="00593D22">
              <w:rPr>
                <w:rFonts w:ascii="Arial" w:hAnsi="Arial" w:cs="Arial"/>
                <w:color w:val="000000"/>
              </w:rPr>
              <w:fldChar w:fldCharType="begin">
                <w:ffData>
                  <w:name w:val=""/>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no realiza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roofErr w:type="spellStart"/>
            <w:r w:rsidRPr="00593D22">
              <w:rPr>
                <w:rFonts w:ascii="Arial" w:hAnsi="Arial" w:cs="Arial"/>
                <w:color w:val="000000"/>
                <w:lang w:val="es-CL"/>
              </w:rPr>
              <w:t>Laboratório</w:t>
            </w:r>
            <w:proofErr w:type="spellEnd"/>
            <w:r w:rsidRPr="00593D22">
              <w:rPr>
                <w:rFonts w:ascii="Arial" w:hAnsi="Arial" w:cs="Arial"/>
                <w:color w:val="000000"/>
                <w:lang w:val="es-CL"/>
              </w:rPr>
              <w:t xml:space="preserve"> que hizo/hace el </w:t>
            </w:r>
            <w:proofErr w:type="spellStart"/>
            <w:r w:rsidRPr="00593D22">
              <w:rPr>
                <w:rFonts w:ascii="Arial" w:hAnsi="Arial" w:cs="Arial"/>
                <w:color w:val="000000"/>
                <w:lang w:val="es-CL"/>
              </w:rPr>
              <w:t>analisis</w:t>
            </w:r>
            <w:proofErr w:type="spellEnd"/>
            <w:r w:rsidRPr="00593D22">
              <w:rPr>
                <w:rFonts w:ascii="Arial" w:hAnsi="Arial" w:cs="Arial"/>
                <w:color w:val="000000"/>
                <w:lang w:val="es-CL"/>
              </w:rPr>
              <w:t>:</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periodicidad con que se realizan los testes </w:t>
            </w:r>
            <w:proofErr w:type="spellStart"/>
            <w:r w:rsidRPr="00593D22">
              <w:rPr>
                <w:rFonts w:ascii="Arial" w:hAnsi="Arial" w:cs="Arial"/>
                <w:color w:val="000000"/>
                <w:lang w:val="es-CL"/>
              </w:rPr>
              <w:t>electricos</w:t>
            </w:r>
            <w:proofErr w:type="spellEnd"/>
            <w:r w:rsidRPr="00593D22">
              <w:rPr>
                <w:rFonts w:ascii="Arial" w:hAnsi="Arial" w:cs="Arial"/>
                <w:color w:val="000000"/>
                <w:lang w:val="es-CL"/>
              </w:rPr>
              <w:t xml:space="preserve"> </w:t>
            </w:r>
            <w:proofErr w:type="spellStart"/>
            <w:r w:rsidRPr="00593D22">
              <w:rPr>
                <w:rFonts w:ascii="Arial" w:hAnsi="Arial" w:cs="Arial"/>
                <w:color w:val="000000"/>
                <w:lang w:val="es-CL"/>
              </w:rPr>
              <w:t>em</w:t>
            </w:r>
            <w:proofErr w:type="spellEnd"/>
            <w:r w:rsidRPr="00593D22">
              <w:rPr>
                <w:rFonts w:ascii="Arial" w:hAnsi="Arial" w:cs="Arial"/>
                <w:color w:val="000000"/>
                <w:lang w:val="es-CL"/>
              </w:rPr>
              <w:t xml:space="preserve"> los GENERADORES de potencia (Resistividad de </w:t>
            </w:r>
            <w:proofErr w:type="spellStart"/>
            <w:r w:rsidRPr="00593D22">
              <w:rPr>
                <w:rFonts w:ascii="Arial" w:hAnsi="Arial" w:cs="Arial"/>
                <w:color w:val="000000"/>
                <w:lang w:val="es-CL"/>
              </w:rPr>
              <w:t>aislacion</w:t>
            </w:r>
            <w:proofErr w:type="spellEnd"/>
            <w:r w:rsidRPr="00593D22">
              <w:rPr>
                <w:rFonts w:ascii="Arial" w:hAnsi="Arial" w:cs="Arial"/>
                <w:color w:val="000000"/>
                <w:lang w:val="es-CL"/>
              </w:rPr>
              <w:t xml:space="preserve">, capacitancia, </w:t>
            </w:r>
            <w:proofErr w:type="spellStart"/>
            <w:r w:rsidRPr="00593D22">
              <w:rPr>
                <w:rFonts w:ascii="Arial" w:hAnsi="Arial" w:cs="Arial"/>
                <w:color w:val="000000"/>
                <w:lang w:val="es-CL"/>
              </w:rPr>
              <w:t>etc</w:t>
            </w:r>
            <w:proofErr w:type="spellEnd"/>
            <w:r w:rsidRPr="00593D22">
              <w:rPr>
                <w:rFonts w:ascii="Arial" w:hAnsi="Arial" w:cs="Arial"/>
                <w:color w:val="000000"/>
                <w:lang w:val="es-CL"/>
              </w:rPr>
              <w:t>). Escoger una de las alternativas de la derecha.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Se encontró alguna anomalía en el último test realizado</w:t>
            </w:r>
            <w:proofErr w:type="gramStart"/>
            <w:r w:rsidRPr="00593D22">
              <w:rPr>
                <w:rFonts w:ascii="Arial" w:hAnsi="Arial" w:cs="Arial"/>
                <w:color w:val="000000"/>
                <w:lang w:val="es-CL"/>
              </w:rPr>
              <w:t>?</w:t>
            </w:r>
            <w:proofErr w:type="gramEnd"/>
            <w:r w:rsidRPr="00593D22">
              <w:rPr>
                <w:rFonts w:ascii="Arial" w:hAnsi="Arial" w:cs="Arial"/>
                <w:color w:val="000000"/>
                <w:lang w:val="es-CL"/>
              </w:rPr>
              <w:t xml:space="preserve"> </w:t>
            </w:r>
          </w:p>
          <w:p w:rsidR="00593D22" w:rsidRPr="00593D22" w:rsidRDefault="00593D22" w:rsidP="00675E11">
            <w:pPr>
              <w:spacing w:line="360" w:lineRule="auto"/>
              <w:jc w:val="both"/>
              <w:rPr>
                <w:rFonts w:ascii="Arial" w:hAnsi="Arial" w:cs="Arial"/>
                <w:color w:val="000000"/>
                <w:lang w:val="es-CL"/>
              </w:rPr>
            </w:pP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lastRenderedPageBreak/>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12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24 meses</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Otra  (Informar periodicidad): </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6 Meses</w:t>
            </w: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lastRenderedPageBreak/>
              <w:t xml:space="preserve">Empresa que realiza el </w:t>
            </w:r>
            <w:proofErr w:type="spellStart"/>
            <w:r w:rsidRPr="00593D22">
              <w:rPr>
                <w:rFonts w:ascii="Arial" w:hAnsi="Arial" w:cs="Arial"/>
                <w:color w:val="000000"/>
                <w:lang w:val="es-CL"/>
              </w:rPr>
              <w:t>test:No</w:t>
            </w:r>
            <w:proofErr w:type="spellEnd"/>
          </w:p>
          <w:p w:rsidR="00593D22" w:rsidRPr="00593D22" w:rsidRDefault="00593D22" w:rsidP="00675E11">
            <w:pPr>
              <w:spacing w:line="360" w:lineRule="auto"/>
              <w:rPr>
                <w:rFonts w:ascii="Arial" w:hAnsi="Arial" w:cs="Arial"/>
                <w:color w:val="000000"/>
                <w:lang w:val="es-CL"/>
              </w:rPr>
            </w:pPr>
          </w:p>
          <w:p w:rsidR="00593D22" w:rsidRPr="00593D22" w:rsidRDefault="00593D22" w:rsidP="00675E11">
            <w:pPr>
              <w:spacing w:line="360" w:lineRule="auto"/>
              <w:rPr>
                <w:rFonts w:ascii="Arial" w:hAnsi="Arial" w:cs="Arial"/>
                <w:color w:val="000000"/>
                <w:lang w:val="es-CL"/>
              </w:rPr>
            </w:pPr>
            <w:r w:rsidRPr="00593D22">
              <w:rPr>
                <w:rFonts w:ascii="Arial" w:hAnsi="Arial" w:cs="Arial"/>
                <w:color w:val="000000"/>
                <w:lang w:val="es-CL"/>
              </w:rPr>
              <w:t>Fecha del  último test:</w:t>
            </w:r>
          </w:p>
          <w:p w:rsidR="00593D22" w:rsidRPr="00593D22" w:rsidRDefault="00593D22" w:rsidP="00675E11">
            <w:pPr>
              <w:spacing w:line="360" w:lineRule="auto"/>
              <w:rPr>
                <w:rFonts w:ascii="Arial" w:hAnsi="Arial" w:cs="Arial"/>
                <w:color w:val="000000"/>
                <w:lang w:val="es-CL"/>
              </w:rPr>
            </w:pP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lastRenderedPageBreak/>
              <w:t xml:space="preserve">Informar la periodicidad con que se realizan los testes eléctricos en el/los TRANSFORMADORES de potencia (Capacitancia, Resistividad de </w:t>
            </w:r>
            <w:proofErr w:type="spellStart"/>
            <w:r w:rsidRPr="00593D22">
              <w:rPr>
                <w:rFonts w:ascii="Arial" w:hAnsi="Arial" w:cs="Arial"/>
                <w:color w:val="000000"/>
                <w:lang w:val="es-CL"/>
              </w:rPr>
              <w:t>aislamento</w:t>
            </w:r>
            <w:proofErr w:type="spellEnd"/>
            <w:r w:rsidRPr="00593D22">
              <w:rPr>
                <w:rFonts w:ascii="Arial" w:hAnsi="Arial" w:cs="Arial"/>
                <w:color w:val="000000"/>
                <w:lang w:val="es-CL"/>
              </w:rPr>
              <w:t xml:space="preserve">, </w:t>
            </w:r>
            <w:proofErr w:type="spellStart"/>
            <w:r w:rsidRPr="00593D22">
              <w:rPr>
                <w:rFonts w:ascii="Arial" w:hAnsi="Arial" w:cs="Arial"/>
                <w:color w:val="000000"/>
                <w:lang w:val="es-CL"/>
              </w:rPr>
              <w:t>relacion</w:t>
            </w:r>
            <w:proofErr w:type="spellEnd"/>
            <w:r w:rsidRPr="00593D22">
              <w:rPr>
                <w:rFonts w:ascii="Arial" w:hAnsi="Arial" w:cs="Arial"/>
                <w:color w:val="000000"/>
                <w:lang w:val="es-CL"/>
              </w:rPr>
              <w:t xml:space="preserve"> de transformación, </w:t>
            </w:r>
            <w:proofErr w:type="spellStart"/>
            <w:r w:rsidRPr="00593D22">
              <w:rPr>
                <w:rFonts w:ascii="Arial" w:hAnsi="Arial" w:cs="Arial"/>
                <w:color w:val="000000"/>
                <w:lang w:val="es-CL"/>
              </w:rPr>
              <w:t>etc</w:t>
            </w:r>
            <w:proofErr w:type="spellEnd"/>
            <w:r w:rsidRPr="00593D22">
              <w:rPr>
                <w:rFonts w:ascii="Arial" w:hAnsi="Arial" w:cs="Arial"/>
                <w:color w:val="000000"/>
                <w:lang w:val="es-CL"/>
              </w:rPr>
              <w:t>). Elegir al lado derecho, la alternativa.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Anexar resultado del ultimo test realizado </w:t>
            </w:r>
            <w:proofErr w:type="spellStart"/>
            <w:r w:rsidRPr="00593D22">
              <w:rPr>
                <w:rFonts w:ascii="Arial" w:hAnsi="Arial" w:cs="Arial"/>
                <w:color w:val="000000"/>
                <w:lang w:val="es-CL"/>
              </w:rPr>
              <w:t>com</w:t>
            </w:r>
            <w:proofErr w:type="spellEnd"/>
            <w:r w:rsidRPr="00593D22">
              <w:rPr>
                <w:rFonts w:ascii="Arial" w:hAnsi="Arial" w:cs="Arial"/>
                <w:color w:val="000000"/>
                <w:lang w:val="es-CL"/>
              </w:rPr>
              <w:t xml:space="preserve">  su </w:t>
            </w:r>
            <w:proofErr w:type="spellStart"/>
            <w:r w:rsidRPr="00593D22">
              <w:rPr>
                <w:rFonts w:ascii="Arial" w:hAnsi="Arial" w:cs="Arial"/>
                <w:color w:val="000000"/>
                <w:lang w:val="es-CL"/>
              </w:rPr>
              <w:t>conclusion</w:t>
            </w:r>
            <w:proofErr w:type="spellEnd"/>
            <w:r w:rsidRPr="00593D22">
              <w:rPr>
                <w:rFonts w:ascii="Arial" w:hAnsi="Arial" w:cs="Arial"/>
                <w:color w:val="000000"/>
                <w:lang w:val="es-CL"/>
              </w:rPr>
              <w:t xml:space="preserve">. </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Hubo alguna anomalía encontrada en el último test?  Favor informar.</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12 meses</w:t>
            </w: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lang w:val="es-CL"/>
              </w:rPr>
              <w:t xml:space="preserve"> cada 24 meses</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lang w:val="es-CL"/>
              </w:rPr>
              <w:instrText xml:space="preserve"> FORMCHECKBO</w:instrText>
            </w:r>
            <w:r w:rsidRPr="00593D22">
              <w:rPr>
                <w:rFonts w:ascii="Arial" w:hAnsi="Arial" w:cs="Arial"/>
                <w:color w:val="000000"/>
              </w:rPr>
              <w:instrText xml:space="preserve">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Otros (Informar periodicidad): </w:t>
            </w:r>
          </w:p>
          <w:p w:rsidR="00593D22" w:rsidRPr="00593D22" w:rsidRDefault="00593D22" w:rsidP="00675E11">
            <w:pPr>
              <w:spacing w:line="360" w:lineRule="auto"/>
              <w:rPr>
                <w:rFonts w:ascii="Arial" w:hAnsi="Arial" w:cs="Arial"/>
                <w:color w:val="000000"/>
              </w:rPr>
            </w:pPr>
          </w:p>
          <w:p w:rsidR="00593D22" w:rsidRPr="00593D22" w:rsidRDefault="00593D22" w:rsidP="00675E11">
            <w:pPr>
              <w:spacing w:line="360" w:lineRule="auto"/>
              <w:rPr>
                <w:rFonts w:ascii="Arial" w:hAnsi="Arial" w:cs="Arial"/>
                <w:color w:val="000000"/>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Empresa que realiza este test:  </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lang w:val="es-CL"/>
              </w:rPr>
              <w:t xml:space="preserve"> </w:t>
            </w:r>
            <w:r w:rsidRPr="00593D22">
              <w:rPr>
                <w:rFonts w:ascii="Arial" w:hAnsi="Arial" w:cs="Arial"/>
                <w:color w:val="000000"/>
              </w:rPr>
              <w:t>Fecha del último ensayo:</w:t>
            </w:r>
          </w:p>
          <w:p w:rsidR="00593D22" w:rsidRPr="00593D22" w:rsidRDefault="00593D22" w:rsidP="00675E11">
            <w:pPr>
              <w:spacing w:line="360" w:lineRule="auto"/>
              <w:jc w:val="both"/>
              <w:rPr>
                <w:rFonts w:ascii="Arial" w:hAnsi="Arial" w:cs="Arial"/>
                <w:color w:val="000000"/>
              </w:rPr>
            </w:pP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periodicidad con que se realiza el test de TERMOGRAFIA en los equipos de baja/media/alta </w:t>
            </w:r>
            <w:proofErr w:type="spellStart"/>
            <w:r w:rsidRPr="00593D22">
              <w:rPr>
                <w:rFonts w:ascii="Arial" w:hAnsi="Arial" w:cs="Arial"/>
                <w:color w:val="000000"/>
                <w:lang w:val="es-CL"/>
              </w:rPr>
              <w:t>tension</w:t>
            </w:r>
            <w:proofErr w:type="spellEnd"/>
            <w:r w:rsidRPr="00593D22">
              <w:rPr>
                <w:rFonts w:ascii="Arial" w:hAnsi="Arial" w:cs="Arial"/>
                <w:color w:val="000000"/>
                <w:lang w:val="es-CL"/>
              </w:rPr>
              <w:t>? Escoger a la derecha la alternativa.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rPr>
              <w:t xml:space="preserve">Anexar o resultado do </w:t>
            </w:r>
            <w:proofErr w:type="gramStart"/>
            <w:r w:rsidRPr="00593D22">
              <w:rPr>
                <w:rFonts w:ascii="Arial" w:hAnsi="Arial" w:cs="Arial"/>
                <w:color w:val="000000"/>
              </w:rPr>
              <w:t>ultimo</w:t>
            </w:r>
            <w:proofErr w:type="gramEnd"/>
            <w:r w:rsidRPr="00593D22">
              <w:rPr>
                <w:rFonts w:ascii="Arial" w:hAnsi="Arial" w:cs="Arial"/>
                <w:color w:val="000000"/>
              </w:rPr>
              <w:t xml:space="preserve"> teste realizado </w:t>
            </w:r>
            <w:proofErr w:type="spellStart"/>
            <w:r w:rsidRPr="00593D22">
              <w:rPr>
                <w:rFonts w:ascii="Arial" w:hAnsi="Arial" w:cs="Arial"/>
                <w:color w:val="000000"/>
              </w:rPr>
              <w:t>com</w:t>
            </w:r>
            <w:proofErr w:type="spellEnd"/>
            <w:r w:rsidRPr="00593D22">
              <w:rPr>
                <w:rFonts w:ascii="Arial" w:hAnsi="Arial" w:cs="Arial"/>
                <w:color w:val="000000"/>
              </w:rPr>
              <w:t xml:space="preserve"> a </w:t>
            </w:r>
            <w:proofErr w:type="spellStart"/>
            <w:r w:rsidRPr="00593D22">
              <w:rPr>
                <w:rFonts w:ascii="Arial" w:hAnsi="Arial" w:cs="Arial"/>
                <w:color w:val="000000"/>
              </w:rPr>
              <w:t>sua</w:t>
            </w:r>
            <w:proofErr w:type="spellEnd"/>
            <w:r w:rsidRPr="00593D22">
              <w:rPr>
                <w:rFonts w:ascii="Arial" w:hAnsi="Arial" w:cs="Arial"/>
                <w:color w:val="000000"/>
              </w:rPr>
              <w:t xml:space="preserve"> </w:t>
            </w:r>
            <w:proofErr w:type="spellStart"/>
            <w:r w:rsidRPr="00593D22">
              <w:rPr>
                <w:rFonts w:ascii="Arial" w:hAnsi="Arial" w:cs="Arial"/>
                <w:color w:val="000000"/>
              </w:rPr>
              <w:t>conclusão</w:t>
            </w:r>
            <w:proofErr w:type="spellEnd"/>
            <w:r w:rsidRPr="00593D22">
              <w:rPr>
                <w:rFonts w:ascii="Arial" w:hAnsi="Arial" w:cs="Arial"/>
                <w:color w:val="000000"/>
              </w:rPr>
              <w:t xml:space="preserve">.  </w:t>
            </w:r>
            <w:r w:rsidRPr="00593D22">
              <w:rPr>
                <w:rFonts w:ascii="Arial" w:hAnsi="Arial" w:cs="Arial"/>
                <w:color w:val="000000"/>
                <w:lang w:val="es-CL"/>
              </w:rPr>
              <w:t>Informar si hubo algún punto caliente encontrado en el último test e informar la acción tomada para resolver el problema:</w:t>
            </w: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p w:rsidR="00593D22" w:rsidRPr="00593D22" w:rsidRDefault="00593D22" w:rsidP="00675E11">
            <w:pPr>
              <w:spacing w:line="360" w:lineRule="auto"/>
              <w:jc w:val="both"/>
              <w:rPr>
                <w:rFonts w:ascii="Arial" w:hAnsi="Arial" w:cs="Arial"/>
                <w:color w:val="000000"/>
                <w:lang w:val="es-CL"/>
              </w:rPr>
            </w:pP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lastRenderedPageBreak/>
              <w:fldChar w:fldCharType="begin">
                <w:ffData>
                  <w:name w:val=""/>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cada 3 meses</w:t>
            </w:r>
          </w:p>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cada 6 meses</w:t>
            </w:r>
          </w:p>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cada 12 meses</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Otra (Informar </w:t>
            </w:r>
            <w:proofErr w:type="spellStart"/>
            <w:r w:rsidRPr="00593D22">
              <w:rPr>
                <w:rFonts w:ascii="Arial" w:hAnsi="Arial" w:cs="Arial"/>
                <w:color w:val="000000"/>
              </w:rPr>
              <w:t>periodicidade</w:t>
            </w:r>
            <w:proofErr w:type="spellEnd"/>
            <w:r w:rsidRPr="00593D22">
              <w:rPr>
                <w:rFonts w:ascii="Arial" w:hAnsi="Arial" w:cs="Arial"/>
                <w:color w:val="000000"/>
              </w:rPr>
              <w:t>): cada  Mes</w:t>
            </w:r>
          </w:p>
          <w:p w:rsidR="00593D22" w:rsidRPr="00593D22" w:rsidRDefault="00593D22" w:rsidP="00675E11">
            <w:pPr>
              <w:spacing w:line="360" w:lineRule="auto"/>
              <w:rPr>
                <w:rFonts w:ascii="Arial" w:hAnsi="Arial" w:cs="Arial"/>
                <w:color w:val="000000"/>
              </w:rPr>
            </w:pPr>
          </w:p>
          <w:p w:rsidR="00593D22" w:rsidRPr="00593D22" w:rsidRDefault="00593D22" w:rsidP="00675E11">
            <w:pPr>
              <w:spacing w:line="360" w:lineRule="auto"/>
              <w:jc w:val="both"/>
              <w:rPr>
                <w:rFonts w:ascii="Arial" w:hAnsi="Arial" w:cs="Arial"/>
                <w:color w:val="000000"/>
              </w:rPr>
            </w:pPr>
            <w:r w:rsidRPr="00593D22">
              <w:rPr>
                <w:rFonts w:ascii="Arial" w:hAnsi="Arial" w:cs="Arial"/>
                <w:color w:val="000000"/>
              </w:rPr>
              <w:t xml:space="preserve">Empresa que realizo el ultimo test: </w:t>
            </w:r>
          </w:p>
          <w:p w:rsidR="00593D22" w:rsidRPr="00593D22" w:rsidRDefault="00593D22" w:rsidP="00675E11">
            <w:pPr>
              <w:spacing w:line="360" w:lineRule="auto"/>
              <w:jc w:val="both"/>
              <w:rPr>
                <w:rFonts w:ascii="Arial" w:hAnsi="Arial" w:cs="Arial"/>
                <w:color w:val="000000"/>
              </w:rPr>
            </w:pPr>
          </w:p>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Fecha del último ensayo realizado: febrero 2020</w:t>
            </w:r>
          </w:p>
          <w:p w:rsidR="00593D22" w:rsidRPr="00593D22" w:rsidRDefault="00593D22" w:rsidP="00675E11">
            <w:pPr>
              <w:spacing w:line="360" w:lineRule="auto"/>
              <w:jc w:val="both"/>
              <w:rPr>
                <w:rFonts w:ascii="Arial" w:hAnsi="Arial" w:cs="Arial"/>
                <w:color w:val="000000"/>
                <w:lang w:val="es-CL"/>
              </w:rPr>
            </w:pPr>
          </w:p>
        </w:tc>
      </w:tr>
      <w:tr w:rsidR="00593D22" w:rsidRPr="00593D22" w:rsidTr="00675E11">
        <w:trPr>
          <w:trHeight w:val="52"/>
        </w:trPr>
        <w:tc>
          <w:tcPr>
            <w:tcW w:w="9785" w:type="dxa"/>
            <w:gridSpan w:val="2"/>
            <w:tcBorders>
              <w:top w:val="single" w:sz="8" w:space="0" w:color="auto"/>
              <w:bottom w:val="single" w:sz="8" w:space="0" w:color="auto"/>
            </w:tcBorders>
          </w:tcPr>
          <w:p w:rsidR="00593D22" w:rsidRPr="00593D22" w:rsidRDefault="00593D22" w:rsidP="00675E11">
            <w:pPr>
              <w:spacing w:line="360" w:lineRule="auto"/>
              <w:jc w:val="center"/>
              <w:rPr>
                <w:rFonts w:ascii="Arial" w:hAnsi="Arial" w:cs="Arial"/>
                <w:b/>
                <w:color w:val="000000"/>
                <w:lang w:val="es-CL"/>
              </w:rPr>
            </w:pPr>
            <w:r w:rsidRPr="00593D22">
              <w:rPr>
                <w:rFonts w:ascii="Arial" w:hAnsi="Arial" w:cs="Arial"/>
                <w:b/>
                <w:color w:val="000000"/>
                <w:lang w:val="es-CL"/>
              </w:rPr>
              <w:lastRenderedPageBreak/>
              <w:t>Monitoreo de las estructuras civiles principales (Fundaciones/Torres)</w:t>
            </w: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Informar si se tienen instalado algún sistema ya sea en los aerogeneradores o en la fundación del aerogenerador, para medir estabilidad de las estructuras. Responder a la derecha.</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Si, Vibraciones</w:t>
            </w: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la </w:t>
            </w:r>
            <w:proofErr w:type="spellStart"/>
            <w:r w:rsidRPr="00593D22">
              <w:rPr>
                <w:rFonts w:ascii="Arial" w:hAnsi="Arial" w:cs="Arial"/>
                <w:color w:val="000000"/>
                <w:lang w:val="es-CL"/>
              </w:rPr>
              <w:t>periodicidade</w:t>
            </w:r>
            <w:proofErr w:type="spellEnd"/>
            <w:r w:rsidRPr="00593D22">
              <w:rPr>
                <w:rFonts w:ascii="Arial" w:hAnsi="Arial" w:cs="Arial"/>
                <w:color w:val="000000"/>
                <w:lang w:val="es-CL"/>
              </w:rPr>
              <w:t xml:space="preserve"> </w:t>
            </w:r>
            <w:proofErr w:type="spellStart"/>
            <w:r w:rsidRPr="00593D22">
              <w:rPr>
                <w:rFonts w:ascii="Arial" w:hAnsi="Arial" w:cs="Arial"/>
                <w:color w:val="000000"/>
                <w:lang w:val="es-CL"/>
              </w:rPr>
              <w:t>com</w:t>
            </w:r>
            <w:proofErr w:type="spellEnd"/>
            <w:r w:rsidRPr="00593D22">
              <w:rPr>
                <w:rFonts w:ascii="Arial" w:hAnsi="Arial" w:cs="Arial"/>
                <w:color w:val="000000"/>
                <w:lang w:val="es-CL"/>
              </w:rPr>
              <w:t xml:space="preserve"> que se realizan las lecturas y quien realiza las lecturas. Responder a la derecha.</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constante</w:t>
            </w:r>
          </w:p>
        </w:tc>
      </w:tr>
      <w:tr w:rsidR="00593D22" w:rsidRPr="00593D22" w:rsidTr="00675E11">
        <w:trPr>
          <w:trHeight w:val="417"/>
        </w:trPr>
        <w:tc>
          <w:tcPr>
            <w:tcW w:w="6804" w:type="dxa"/>
            <w:tcBorders>
              <w:top w:val="single" w:sz="8" w:space="0" w:color="auto"/>
              <w:bottom w:val="single" w:sz="8" w:space="0" w:color="auto"/>
              <w:right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 xml:space="preserve">Informar quien realiza a análisis de los datos </w:t>
            </w:r>
            <w:proofErr w:type="spellStart"/>
            <w:r w:rsidRPr="00593D22">
              <w:rPr>
                <w:rFonts w:ascii="Arial" w:hAnsi="Arial" w:cs="Arial"/>
                <w:color w:val="000000"/>
                <w:lang w:val="es-CL"/>
              </w:rPr>
              <w:t>rcoletados</w:t>
            </w:r>
            <w:proofErr w:type="spellEnd"/>
            <w:r w:rsidRPr="00593D22">
              <w:rPr>
                <w:rFonts w:ascii="Arial" w:hAnsi="Arial" w:cs="Arial"/>
                <w:color w:val="000000"/>
                <w:lang w:val="es-CL"/>
              </w:rPr>
              <w:t xml:space="preserve"> y </w:t>
            </w:r>
            <w:proofErr w:type="spellStart"/>
            <w:r w:rsidRPr="00593D22">
              <w:rPr>
                <w:rFonts w:ascii="Arial" w:hAnsi="Arial" w:cs="Arial"/>
                <w:color w:val="000000"/>
                <w:lang w:val="es-CL"/>
              </w:rPr>
              <w:t>cual</w:t>
            </w:r>
            <w:proofErr w:type="spellEnd"/>
            <w:r w:rsidRPr="00593D22">
              <w:rPr>
                <w:rFonts w:ascii="Arial" w:hAnsi="Arial" w:cs="Arial"/>
                <w:color w:val="000000"/>
                <w:lang w:val="es-CL"/>
              </w:rPr>
              <w:t xml:space="preserve"> es la  periodicidad de este análisis. Responder a la derecha.</w:t>
            </w:r>
          </w:p>
        </w:tc>
        <w:tc>
          <w:tcPr>
            <w:tcW w:w="2981" w:type="dxa"/>
            <w:tcBorders>
              <w:top w:val="single" w:sz="8" w:space="0" w:color="auto"/>
              <w:left w:val="single" w:sz="8" w:space="0" w:color="auto"/>
              <w:bottom w:val="single" w:sz="8" w:space="0" w:color="auto"/>
            </w:tcBorders>
          </w:tcPr>
          <w:p w:rsidR="00593D22" w:rsidRPr="00593D22" w:rsidRDefault="00593D22" w:rsidP="00675E11">
            <w:pPr>
              <w:spacing w:line="360" w:lineRule="auto"/>
              <w:jc w:val="both"/>
              <w:rPr>
                <w:rFonts w:ascii="Arial" w:hAnsi="Arial" w:cs="Arial"/>
                <w:color w:val="000000"/>
                <w:lang w:val="es-CL"/>
              </w:rPr>
            </w:pPr>
            <w:r w:rsidRPr="00593D22">
              <w:rPr>
                <w:rFonts w:ascii="Arial" w:hAnsi="Arial" w:cs="Arial"/>
                <w:color w:val="000000"/>
                <w:lang w:val="es-CL"/>
              </w:rPr>
              <w:t>Cada Año</w:t>
            </w:r>
          </w:p>
        </w:tc>
      </w:tr>
    </w:tbl>
    <w:p w:rsidR="00593D22" w:rsidRDefault="00593D22" w:rsidP="00593D22">
      <w:pPr>
        <w:pStyle w:val="Sangradetextonormal"/>
        <w:spacing w:line="360" w:lineRule="auto"/>
        <w:ind w:left="0"/>
        <w:rPr>
          <w:rFonts w:ascii="Arial" w:hAnsi="Arial" w:cs="Arial"/>
          <w:color w:val="000000"/>
        </w:rPr>
      </w:pPr>
    </w:p>
    <w:p w:rsidR="00EB10D7" w:rsidRPr="00593D22" w:rsidRDefault="00EB10D7" w:rsidP="00593D22">
      <w:pPr>
        <w:pStyle w:val="Sangradetextonormal"/>
        <w:spacing w:line="360" w:lineRule="auto"/>
        <w:ind w:left="0"/>
        <w:rPr>
          <w:rFonts w:ascii="Arial" w:hAnsi="Arial" w:cs="Arial"/>
          <w:color w:val="000000"/>
        </w:rPr>
      </w:pPr>
    </w:p>
    <w:p w:rsidR="00593D22" w:rsidRPr="00593D22" w:rsidRDefault="00593D22" w:rsidP="00593D22">
      <w:pPr>
        <w:numPr>
          <w:ilvl w:val="0"/>
          <w:numId w:val="12"/>
        </w:numPr>
        <w:tabs>
          <w:tab w:val="clear" w:pos="2912"/>
        </w:tabs>
        <w:spacing w:line="360" w:lineRule="auto"/>
        <w:ind w:hanging="2770"/>
        <w:rPr>
          <w:rFonts w:ascii="Arial" w:hAnsi="Arial" w:cs="Arial"/>
          <w:b/>
          <w:color w:val="000000"/>
        </w:rPr>
      </w:pPr>
      <w:r w:rsidRPr="00593D22">
        <w:rPr>
          <w:rFonts w:ascii="Arial" w:hAnsi="Arial" w:cs="Arial"/>
          <w:b/>
          <w:color w:val="000000"/>
        </w:rPr>
        <w:t>Equipo de repuesto</w:t>
      </w:r>
    </w:p>
    <w:tbl>
      <w:tblPr>
        <w:tblW w:w="0" w:type="auto"/>
        <w:tblInd w:w="2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467"/>
        <w:gridCol w:w="7404"/>
      </w:tblGrid>
      <w:tr w:rsidR="00593D22" w:rsidRPr="00593D22" w:rsidTr="00675E11">
        <w:trPr>
          <w:trHeight w:val="52"/>
        </w:trPr>
        <w:tc>
          <w:tcPr>
            <w:tcW w:w="9643" w:type="dxa"/>
            <w:gridSpan w:val="2"/>
            <w:tcBorders>
              <w:top w:val="nil"/>
              <w:left w:val="nil"/>
              <w:bottom w:val="nil"/>
              <w:right w:val="nil"/>
            </w:tcBorders>
          </w:tcPr>
          <w:p w:rsidR="00593D22" w:rsidRPr="00593D22" w:rsidRDefault="00593D22" w:rsidP="00593D22">
            <w:pPr>
              <w:numPr>
                <w:ilvl w:val="0"/>
                <w:numId w:val="13"/>
              </w:numPr>
              <w:spacing w:line="360" w:lineRule="auto"/>
              <w:ind w:left="0" w:firstLine="34"/>
              <w:rPr>
                <w:rFonts w:ascii="Arial" w:hAnsi="Arial" w:cs="Arial"/>
                <w:b/>
                <w:color w:val="000000"/>
              </w:rPr>
            </w:pPr>
            <w:r w:rsidRPr="00593D22">
              <w:rPr>
                <w:rFonts w:ascii="Arial" w:hAnsi="Arial" w:cs="Arial"/>
                <w:b/>
                <w:color w:val="000000"/>
              </w:rPr>
              <w:t>Transformador de Respaldo:</w:t>
            </w:r>
          </w:p>
        </w:tc>
      </w:tr>
      <w:tr w:rsidR="00593D22" w:rsidRPr="00593D22" w:rsidTr="00675E11">
        <w:trPr>
          <w:trHeight w:val="575"/>
        </w:trPr>
        <w:tc>
          <w:tcPr>
            <w:tcW w:w="1559" w:type="dxa"/>
            <w:tcBorders>
              <w:top w:val="nil"/>
              <w:left w:val="nil"/>
              <w:bottom w:val="single" w:sz="8"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Si</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No</w:t>
            </w:r>
          </w:p>
        </w:tc>
        <w:tc>
          <w:tcPr>
            <w:tcW w:w="8084" w:type="dxa"/>
            <w:tcBorders>
              <w:top w:val="nil"/>
              <w:bottom w:val="single" w:sz="8" w:space="0" w:color="auto"/>
              <w:right w:val="nil"/>
            </w:tcBorders>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Cuantos:1</w:t>
            </w:r>
          </w:p>
        </w:tc>
      </w:tr>
      <w:tr w:rsidR="00593D22" w:rsidRPr="00593D22" w:rsidTr="00675E11">
        <w:trPr>
          <w:trHeight w:val="52"/>
        </w:trPr>
        <w:tc>
          <w:tcPr>
            <w:tcW w:w="9643" w:type="dxa"/>
            <w:gridSpan w:val="2"/>
            <w:tcBorders>
              <w:top w:val="single" w:sz="8" w:space="0" w:color="auto"/>
              <w:left w:val="nil"/>
              <w:bottom w:val="nil"/>
              <w:right w:val="nil"/>
            </w:tcBorders>
          </w:tcPr>
          <w:p w:rsidR="00593D22" w:rsidRPr="00593D22" w:rsidRDefault="00593D22" w:rsidP="00675E11">
            <w:pPr>
              <w:spacing w:line="360" w:lineRule="auto"/>
              <w:jc w:val="center"/>
              <w:rPr>
                <w:rFonts w:ascii="Arial" w:hAnsi="Arial" w:cs="Arial"/>
                <w:b/>
                <w:color w:val="000000"/>
              </w:rPr>
            </w:pPr>
          </w:p>
          <w:p w:rsidR="00593D22" w:rsidRPr="00593D22" w:rsidRDefault="00593D22" w:rsidP="00593D22">
            <w:pPr>
              <w:numPr>
                <w:ilvl w:val="0"/>
                <w:numId w:val="13"/>
              </w:numPr>
              <w:spacing w:line="360" w:lineRule="auto"/>
              <w:rPr>
                <w:rFonts w:ascii="Arial" w:hAnsi="Arial" w:cs="Arial"/>
                <w:b/>
                <w:color w:val="000000"/>
              </w:rPr>
            </w:pPr>
            <w:r w:rsidRPr="00593D22">
              <w:rPr>
                <w:rFonts w:ascii="Arial" w:hAnsi="Arial" w:cs="Arial"/>
                <w:b/>
                <w:color w:val="000000"/>
              </w:rPr>
              <w:t>Multiplicador de reserva:</w:t>
            </w:r>
          </w:p>
        </w:tc>
      </w:tr>
      <w:tr w:rsidR="00593D22" w:rsidRPr="00593D22" w:rsidTr="00675E11">
        <w:trPr>
          <w:trHeight w:val="575"/>
        </w:trPr>
        <w:tc>
          <w:tcPr>
            <w:tcW w:w="1559" w:type="dxa"/>
            <w:tcBorders>
              <w:top w:val="nil"/>
              <w:left w:val="nil"/>
              <w:bottom w:val="single" w:sz="8"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Si</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No</w:t>
            </w:r>
          </w:p>
        </w:tc>
        <w:tc>
          <w:tcPr>
            <w:tcW w:w="8084" w:type="dxa"/>
            <w:tcBorders>
              <w:top w:val="nil"/>
              <w:bottom w:val="single" w:sz="8" w:space="0" w:color="auto"/>
              <w:right w:val="nil"/>
            </w:tcBorders>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Cuantos:1</w:t>
            </w:r>
          </w:p>
          <w:p w:rsidR="00593D22" w:rsidRPr="00593D22" w:rsidRDefault="00593D22" w:rsidP="00675E11">
            <w:pPr>
              <w:spacing w:line="360" w:lineRule="auto"/>
              <w:rPr>
                <w:rFonts w:ascii="Arial" w:hAnsi="Arial" w:cs="Arial"/>
                <w:color w:val="000000"/>
              </w:rPr>
            </w:pPr>
          </w:p>
        </w:tc>
      </w:tr>
      <w:tr w:rsidR="00593D22" w:rsidRPr="00593D22" w:rsidTr="00675E11">
        <w:trPr>
          <w:trHeight w:val="52"/>
        </w:trPr>
        <w:tc>
          <w:tcPr>
            <w:tcW w:w="9643" w:type="dxa"/>
            <w:gridSpan w:val="2"/>
            <w:tcBorders>
              <w:top w:val="single" w:sz="8" w:space="0" w:color="auto"/>
              <w:left w:val="nil"/>
              <w:bottom w:val="nil"/>
              <w:right w:val="nil"/>
            </w:tcBorders>
          </w:tcPr>
          <w:p w:rsidR="00593D22" w:rsidRPr="00593D22" w:rsidRDefault="00593D22" w:rsidP="00675E11">
            <w:pPr>
              <w:spacing w:line="360" w:lineRule="auto"/>
              <w:jc w:val="center"/>
              <w:rPr>
                <w:rFonts w:ascii="Arial" w:hAnsi="Arial" w:cs="Arial"/>
                <w:b/>
                <w:color w:val="000000"/>
              </w:rPr>
            </w:pPr>
          </w:p>
          <w:p w:rsidR="00593D22" w:rsidRPr="00593D22" w:rsidRDefault="00593D22" w:rsidP="00675E11">
            <w:pPr>
              <w:spacing w:line="360" w:lineRule="auto"/>
              <w:rPr>
                <w:rFonts w:ascii="Arial" w:hAnsi="Arial" w:cs="Arial"/>
                <w:b/>
                <w:color w:val="000000"/>
              </w:rPr>
            </w:pPr>
          </w:p>
          <w:p w:rsidR="00593D22" w:rsidRPr="00593D22" w:rsidRDefault="00593D22" w:rsidP="00593D22">
            <w:pPr>
              <w:numPr>
                <w:ilvl w:val="0"/>
                <w:numId w:val="13"/>
              </w:numPr>
              <w:spacing w:line="360" w:lineRule="auto"/>
              <w:ind w:left="0" w:firstLine="34"/>
              <w:rPr>
                <w:rFonts w:ascii="Arial" w:hAnsi="Arial" w:cs="Arial"/>
                <w:b/>
                <w:color w:val="000000"/>
              </w:rPr>
            </w:pPr>
            <w:proofErr w:type="spellStart"/>
            <w:r w:rsidRPr="00593D22">
              <w:rPr>
                <w:rFonts w:ascii="Arial" w:hAnsi="Arial" w:cs="Arial"/>
                <w:b/>
                <w:color w:val="000000"/>
              </w:rPr>
              <w:t>TP’s</w:t>
            </w:r>
            <w:proofErr w:type="spellEnd"/>
            <w:r w:rsidRPr="00593D22">
              <w:rPr>
                <w:rFonts w:ascii="Arial" w:hAnsi="Arial" w:cs="Arial"/>
                <w:b/>
                <w:color w:val="000000"/>
              </w:rPr>
              <w:t xml:space="preserve"> e </w:t>
            </w:r>
            <w:proofErr w:type="spellStart"/>
            <w:r w:rsidRPr="00593D22">
              <w:rPr>
                <w:rFonts w:ascii="Arial" w:hAnsi="Arial" w:cs="Arial"/>
                <w:b/>
                <w:color w:val="000000"/>
              </w:rPr>
              <w:t>TC’s</w:t>
            </w:r>
            <w:proofErr w:type="spellEnd"/>
            <w:r w:rsidRPr="00593D22">
              <w:rPr>
                <w:rFonts w:ascii="Arial" w:hAnsi="Arial" w:cs="Arial"/>
                <w:b/>
                <w:color w:val="000000"/>
              </w:rPr>
              <w:t xml:space="preserve"> Reservas:</w:t>
            </w:r>
          </w:p>
        </w:tc>
      </w:tr>
      <w:tr w:rsidR="00593D22" w:rsidRPr="00593D22" w:rsidTr="00675E11">
        <w:trPr>
          <w:trHeight w:val="575"/>
        </w:trPr>
        <w:tc>
          <w:tcPr>
            <w:tcW w:w="1559" w:type="dxa"/>
            <w:tcBorders>
              <w:top w:val="nil"/>
              <w:left w:val="nil"/>
              <w:bottom w:val="single" w:sz="8" w:space="0" w:color="auto"/>
            </w:tcBorders>
            <w:vAlign w:val="center"/>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Si</w:t>
            </w:r>
          </w:p>
          <w:p w:rsidR="00593D22" w:rsidRPr="00593D22" w:rsidRDefault="00593D22" w:rsidP="00675E11">
            <w:pPr>
              <w:spacing w:line="360" w:lineRule="auto"/>
              <w:rPr>
                <w:rFonts w:ascii="Arial" w:hAnsi="Arial" w:cs="Arial"/>
                <w:color w:val="000000"/>
              </w:rPr>
            </w:pPr>
            <w:r w:rsidRPr="00593D22">
              <w:rPr>
                <w:rFonts w:ascii="Arial" w:hAnsi="Arial" w:cs="Arial"/>
                <w:color w:val="000000"/>
              </w:rPr>
              <w:t>x</w:t>
            </w:r>
            <w:r w:rsidRPr="00593D22">
              <w:rPr>
                <w:rFonts w:ascii="Arial" w:hAnsi="Arial" w:cs="Arial"/>
                <w:color w:val="000000"/>
              </w:rPr>
              <w:fldChar w:fldCharType="begin">
                <w:ffData>
                  <w:name w:val="Selecionar3"/>
                  <w:enabled/>
                  <w:calcOnExit w:val="0"/>
                  <w:checkBox>
                    <w:sizeAuto/>
                    <w:default w:val="0"/>
                  </w:checkBox>
                </w:ffData>
              </w:fldChar>
            </w:r>
            <w:r w:rsidRPr="00593D22">
              <w:rPr>
                <w:rFonts w:ascii="Arial" w:hAnsi="Arial" w:cs="Arial"/>
                <w:color w:val="000000"/>
              </w:rPr>
              <w:instrText xml:space="preserve"> FORMCHECKBOX </w:instrText>
            </w:r>
            <w:r w:rsidR="00C44AA0">
              <w:rPr>
                <w:rFonts w:ascii="Arial" w:hAnsi="Arial" w:cs="Arial"/>
                <w:color w:val="000000"/>
              </w:rPr>
            </w:r>
            <w:r w:rsidR="00C44AA0">
              <w:rPr>
                <w:rFonts w:ascii="Arial" w:hAnsi="Arial" w:cs="Arial"/>
                <w:color w:val="000000"/>
              </w:rPr>
              <w:fldChar w:fldCharType="separate"/>
            </w:r>
            <w:r w:rsidRPr="00593D22">
              <w:rPr>
                <w:rFonts w:ascii="Arial" w:hAnsi="Arial" w:cs="Arial"/>
                <w:color w:val="000000"/>
              </w:rPr>
              <w:fldChar w:fldCharType="end"/>
            </w:r>
            <w:r w:rsidRPr="00593D22">
              <w:rPr>
                <w:rFonts w:ascii="Arial" w:hAnsi="Arial" w:cs="Arial"/>
                <w:color w:val="000000"/>
              </w:rPr>
              <w:t xml:space="preserve"> No</w:t>
            </w:r>
          </w:p>
        </w:tc>
        <w:tc>
          <w:tcPr>
            <w:tcW w:w="8084" w:type="dxa"/>
            <w:tcBorders>
              <w:top w:val="nil"/>
              <w:bottom w:val="single" w:sz="8" w:space="0" w:color="auto"/>
              <w:right w:val="nil"/>
            </w:tcBorders>
          </w:tcPr>
          <w:p w:rsidR="00593D22" w:rsidRPr="00593D22" w:rsidRDefault="00593D22" w:rsidP="00675E11">
            <w:pPr>
              <w:spacing w:line="360" w:lineRule="auto"/>
              <w:rPr>
                <w:rFonts w:ascii="Arial" w:hAnsi="Arial" w:cs="Arial"/>
                <w:color w:val="000000"/>
              </w:rPr>
            </w:pPr>
            <w:r w:rsidRPr="00593D22">
              <w:rPr>
                <w:rFonts w:ascii="Arial" w:hAnsi="Arial" w:cs="Arial"/>
                <w:color w:val="000000"/>
              </w:rPr>
              <w:t>Cantidad:</w:t>
            </w:r>
          </w:p>
          <w:p w:rsidR="00593D22" w:rsidRPr="00593D22" w:rsidRDefault="00593D22" w:rsidP="00675E11">
            <w:pPr>
              <w:spacing w:line="360" w:lineRule="auto"/>
              <w:rPr>
                <w:rFonts w:ascii="Arial" w:hAnsi="Arial" w:cs="Arial"/>
                <w:color w:val="000000"/>
              </w:rPr>
            </w:pPr>
          </w:p>
        </w:tc>
      </w:tr>
    </w:tbl>
    <w:p w:rsidR="00593D22" w:rsidRPr="00593D22" w:rsidRDefault="00593D22" w:rsidP="00593D22">
      <w:pPr>
        <w:spacing w:line="360" w:lineRule="auto"/>
        <w:rPr>
          <w:rFonts w:ascii="Arial" w:hAnsi="Arial" w:cs="Arial"/>
          <w:color w:val="000000"/>
        </w:rPr>
      </w:pPr>
    </w:p>
    <w:p w:rsidR="00593D22" w:rsidRPr="00593D22" w:rsidRDefault="00593D22" w:rsidP="00593D22">
      <w:pPr>
        <w:numPr>
          <w:ilvl w:val="0"/>
          <w:numId w:val="12"/>
        </w:numPr>
        <w:tabs>
          <w:tab w:val="clear" w:pos="2912"/>
        </w:tabs>
        <w:spacing w:line="360" w:lineRule="auto"/>
        <w:ind w:left="2552" w:hanging="2912"/>
        <w:rPr>
          <w:rFonts w:ascii="Arial" w:hAnsi="Arial" w:cs="Arial"/>
          <w:b/>
          <w:color w:val="000000"/>
        </w:rPr>
      </w:pPr>
      <w:r w:rsidRPr="00593D22">
        <w:rPr>
          <w:rFonts w:ascii="Arial" w:hAnsi="Arial" w:cs="Arial"/>
          <w:b/>
          <w:color w:val="000000"/>
        </w:rPr>
        <w:t>Historial de perdidas</w:t>
      </w:r>
    </w:p>
    <w:p w:rsidR="00593D22" w:rsidRPr="00593D22" w:rsidRDefault="00593D22" w:rsidP="00593D22">
      <w:pPr>
        <w:spacing w:line="360" w:lineRule="auto"/>
        <w:jc w:val="both"/>
        <w:rPr>
          <w:rFonts w:ascii="Arial" w:hAnsi="Arial" w:cs="Arial"/>
          <w:color w:val="000000"/>
          <w:lang w:val="es-CL"/>
        </w:rPr>
      </w:pPr>
      <w:r w:rsidRPr="00593D22">
        <w:rPr>
          <w:rFonts w:ascii="Arial" w:hAnsi="Arial" w:cs="Arial"/>
          <w:color w:val="000000"/>
          <w:lang w:val="es-CL"/>
        </w:rPr>
        <w:lastRenderedPageBreak/>
        <w:t xml:space="preserve">Registro de Siniestros en los últimos 5 años, incluyendo los que </w:t>
      </w:r>
      <w:proofErr w:type="spellStart"/>
      <w:r w:rsidRPr="00593D22">
        <w:rPr>
          <w:rFonts w:ascii="Arial" w:hAnsi="Arial" w:cs="Arial"/>
          <w:color w:val="000000"/>
          <w:lang w:val="es-CL"/>
        </w:rPr>
        <w:t>estan</w:t>
      </w:r>
      <w:proofErr w:type="spellEnd"/>
      <w:r w:rsidRPr="00593D22">
        <w:rPr>
          <w:rFonts w:ascii="Arial" w:hAnsi="Arial" w:cs="Arial"/>
          <w:color w:val="000000"/>
          <w:lang w:val="es-CL"/>
        </w:rPr>
        <w:t xml:space="preserve"> siendo liquidados:</w:t>
      </w:r>
    </w:p>
    <w:tbl>
      <w:tblPr>
        <w:tblW w:w="4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49"/>
        <w:gridCol w:w="1287"/>
        <w:gridCol w:w="3006"/>
        <w:gridCol w:w="1421"/>
        <w:gridCol w:w="2515"/>
      </w:tblGrid>
      <w:tr w:rsidR="00593D22" w:rsidRPr="00593D22" w:rsidTr="00675E11">
        <w:trPr>
          <w:trHeight w:val="255"/>
          <w:jc w:val="center"/>
        </w:trPr>
        <w:tc>
          <w:tcPr>
            <w:tcW w:w="774" w:type="pct"/>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Fecha</w:t>
            </w:r>
          </w:p>
        </w:tc>
        <w:tc>
          <w:tcPr>
            <w:tcW w:w="563" w:type="pct"/>
          </w:tcPr>
          <w:p w:rsidR="00593D22" w:rsidRPr="00593D22" w:rsidRDefault="00593D22" w:rsidP="00675E11">
            <w:pPr>
              <w:spacing w:line="360" w:lineRule="auto"/>
              <w:jc w:val="center"/>
              <w:rPr>
                <w:rFonts w:ascii="Arial" w:hAnsi="Arial" w:cs="Arial"/>
                <w:b/>
                <w:color w:val="000000"/>
              </w:rPr>
            </w:pPr>
            <w:proofErr w:type="spellStart"/>
            <w:r w:rsidRPr="00593D22">
              <w:rPr>
                <w:rFonts w:ascii="Arial" w:hAnsi="Arial" w:cs="Arial"/>
                <w:b/>
                <w:color w:val="000000"/>
              </w:rPr>
              <w:t>Ubicacion</w:t>
            </w:r>
            <w:proofErr w:type="spellEnd"/>
          </w:p>
        </w:tc>
        <w:tc>
          <w:tcPr>
            <w:tcW w:w="1962" w:type="pct"/>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Causa Posible</w:t>
            </w:r>
          </w:p>
        </w:tc>
        <w:tc>
          <w:tcPr>
            <w:tcW w:w="801" w:type="pct"/>
          </w:tcPr>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Monto Reclamado (US$)</w:t>
            </w:r>
          </w:p>
        </w:tc>
        <w:tc>
          <w:tcPr>
            <w:tcW w:w="900" w:type="pct"/>
          </w:tcPr>
          <w:p w:rsidR="00593D22" w:rsidRPr="00593D22" w:rsidRDefault="00593D22" w:rsidP="00675E11">
            <w:pPr>
              <w:spacing w:line="360" w:lineRule="auto"/>
              <w:jc w:val="center"/>
              <w:rPr>
                <w:rFonts w:ascii="Arial" w:hAnsi="Arial" w:cs="Arial"/>
                <w:b/>
                <w:color w:val="000000"/>
              </w:rPr>
            </w:pPr>
            <w:proofErr w:type="spellStart"/>
            <w:r w:rsidRPr="00593D22">
              <w:rPr>
                <w:rFonts w:ascii="Arial" w:hAnsi="Arial" w:cs="Arial"/>
                <w:b/>
                <w:color w:val="000000"/>
              </w:rPr>
              <w:t>Indenização</w:t>
            </w:r>
            <w:proofErr w:type="spellEnd"/>
            <w:r w:rsidRPr="00593D22">
              <w:rPr>
                <w:rFonts w:ascii="Arial" w:hAnsi="Arial" w:cs="Arial"/>
                <w:b/>
                <w:color w:val="000000"/>
              </w:rPr>
              <w:t>/Reserva</w:t>
            </w:r>
          </w:p>
          <w:p w:rsidR="00593D22" w:rsidRPr="00593D22" w:rsidRDefault="00593D22" w:rsidP="00675E11">
            <w:pPr>
              <w:spacing w:line="360" w:lineRule="auto"/>
              <w:jc w:val="center"/>
              <w:rPr>
                <w:rFonts w:ascii="Arial" w:hAnsi="Arial" w:cs="Arial"/>
                <w:b/>
                <w:color w:val="000000"/>
              </w:rPr>
            </w:pPr>
            <w:r w:rsidRPr="00593D22">
              <w:rPr>
                <w:rFonts w:ascii="Arial" w:hAnsi="Arial" w:cs="Arial"/>
                <w:b/>
                <w:color w:val="000000"/>
              </w:rPr>
              <w:t>(US$)</w:t>
            </w:r>
          </w:p>
        </w:tc>
      </w:tr>
      <w:tr w:rsidR="00593D22" w:rsidRPr="00593D22" w:rsidTr="00675E11">
        <w:trPr>
          <w:trHeight w:val="255"/>
          <w:jc w:val="center"/>
        </w:trPr>
        <w:tc>
          <w:tcPr>
            <w:tcW w:w="774" w:type="pct"/>
          </w:tcPr>
          <w:p w:rsidR="00593D22" w:rsidRPr="00593D22" w:rsidRDefault="00593D22" w:rsidP="00675E11">
            <w:pPr>
              <w:spacing w:line="360" w:lineRule="auto"/>
              <w:jc w:val="both"/>
              <w:rPr>
                <w:rFonts w:ascii="Arial" w:hAnsi="Arial" w:cs="Arial"/>
                <w:color w:val="000000"/>
              </w:rPr>
            </w:pPr>
          </w:p>
        </w:tc>
        <w:tc>
          <w:tcPr>
            <w:tcW w:w="563" w:type="pct"/>
          </w:tcPr>
          <w:p w:rsidR="00593D22" w:rsidRPr="00593D22" w:rsidRDefault="00593D22" w:rsidP="00675E11">
            <w:pPr>
              <w:spacing w:line="360" w:lineRule="auto"/>
              <w:jc w:val="both"/>
              <w:rPr>
                <w:rFonts w:ascii="Arial" w:hAnsi="Arial" w:cs="Arial"/>
                <w:color w:val="000000"/>
              </w:rPr>
            </w:pPr>
          </w:p>
        </w:tc>
        <w:tc>
          <w:tcPr>
            <w:tcW w:w="1962" w:type="pct"/>
          </w:tcPr>
          <w:p w:rsidR="00593D22" w:rsidRPr="00593D22" w:rsidRDefault="00593D22" w:rsidP="00675E11">
            <w:pPr>
              <w:spacing w:line="360" w:lineRule="auto"/>
              <w:jc w:val="both"/>
              <w:rPr>
                <w:rFonts w:ascii="Arial" w:hAnsi="Arial" w:cs="Arial"/>
                <w:color w:val="000000"/>
              </w:rPr>
            </w:pPr>
          </w:p>
        </w:tc>
        <w:tc>
          <w:tcPr>
            <w:tcW w:w="801" w:type="pct"/>
          </w:tcPr>
          <w:p w:rsidR="00593D22" w:rsidRPr="00593D22" w:rsidRDefault="00593D22" w:rsidP="00675E11">
            <w:pPr>
              <w:spacing w:line="360" w:lineRule="auto"/>
              <w:jc w:val="both"/>
              <w:rPr>
                <w:rFonts w:ascii="Arial" w:hAnsi="Arial" w:cs="Arial"/>
                <w:color w:val="000000"/>
              </w:rPr>
            </w:pPr>
          </w:p>
        </w:tc>
        <w:tc>
          <w:tcPr>
            <w:tcW w:w="900" w:type="pct"/>
          </w:tcPr>
          <w:p w:rsidR="00593D22" w:rsidRPr="00593D22" w:rsidRDefault="00593D22" w:rsidP="00675E11">
            <w:pPr>
              <w:spacing w:line="360" w:lineRule="auto"/>
              <w:jc w:val="both"/>
              <w:rPr>
                <w:rFonts w:ascii="Arial" w:hAnsi="Arial" w:cs="Arial"/>
                <w:color w:val="000000"/>
              </w:rPr>
            </w:pPr>
          </w:p>
        </w:tc>
      </w:tr>
      <w:tr w:rsidR="00593D22" w:rsidRPr="00593D22" w:rsidTr="00675E11">
        <w:trPr>
          <w:trHeight w:val="255"/>
          <w:jc w:val="center"/>
        </w:trPr>
        <w:tc>
          <w:tcPr>
            <w:tcW w:w="774" w:type="pct"/>
          </w:tcPr>
          <w:p w:rsidR="00593D22" w:rsidRPr="00593D22" w:rsidRDefault="00593D22" w:rsidP="00675E11">
            <w:pPr>
              <w:spacing w:line="360" w:lineRule="auto"/>
              <w:jc w:val="both"/>
              <w:rPr>
                <w:rFonts w:ascii="Arial" w:hAnsi="Arial" w:cs="Arial"/>
                <w:color w:val="000000"/>
              </w:rPr>
            </w:pPr>
          </w:p>
        </w:tc>
        <w:tc>
          <w:tcPr>
            <w:tcW w:w="563" w:type="pct"/>
          </w:tcPr>
          <w:p w:rsidR="00593D22" w:rsidRPr="00593D22" w:rsidRDefault="00593D22" w:rsidP="00675E11">
            <w:pPr>
              <w:spacing w:line="360" w:lineRule="auto"/>
              <w:jc w:val="both"/>
              <w:rPr>
                <w:rFonts w:ascii="Arial" w:hAnsi="Arial" w:cs="Arial"/>
                <w:color w:val="000000"/>
              </w:rPr>
            </w:pPr>
          </w:p>
        </w:tc>
        <w:tc>
          <w:tcPr>
            <w:tcW w:w="1962" w:type="pct"/>
          </w:tcPr>
          <w:p w:rsidR="00593D22" w:rsidRPr="00593D22" w:rsidRDefault="00593D22" w:rsidP="00675E11">
            <w:pPr>
              <w:spacing w:line="360" w:lineRule="auto"/>
              <w:jc w:val="both"/>
              <w:rPr>
                <w:rFonts w:ascii="Arial" w:hAnsi="Arial" w:cs="Arial"/>
                <w:color w:val="000000"/>
              </w:rPr>
            </w:pPr>
          </w:p>
        </w:tc>
        <w:tc>
          <w:tcPr>
            <w:tcW w:w="801" w:type="pct"/>
          </w:tcPr>
          <w:p w:rsidR="00593D22" w:rsidRPr="00593D22" w:rsidRDefault="00593D22" w:rsidP="00675E11">
            <w:pPr>
              <w:spacing w:line="360" w:lineRule="auto"/>
              <w:jc w:val="both"/>
              <w:rPr>
                <w:rFonts w:ascii="Arial" w:hAnsi="Arial" w:cs="Arial"/>
                <w:color w:val="000000"/>
              </w:rPr>
            </w:pPr>
          </w:p>
        </w:tc>
        <w:tc>
          <w:tcPr>
            <w:tcW w:w="900" w:type="pct"/>
          </w:tcPr>
          <w:p w:rsidR="00593D22" w:rsidRPr="00593D22" w:rsidRDefault="00593D22" w:rsidP="00675E11">
            <w:pPr>
              <w:spacing w:line="360" w:lineRule="auto"/>
              <w:jc w:val="both"/>
              <w:rPr>
                <w:rFonts w:ascii="Arial" w:hAnsi="Arial" w:cs="Arial"/>
                <w:color w:val="000000"/>
              </w:rPr>
            </w:pPr>
          </w:p>
        </w:tc>
      </w:tr>
      <w:tr w:rsidR="00593D22" w:rsidRPr="00593D22" w:rsidTr="00675E11">
        <w:trPr>
          <w:trHeight w:val="255"/>
          <w:jc w:val="center"/>
        </w:trPr>
        <w:tc>
          <w:tcPr>
            <w:tcW w:w="774" w:type="pct"/>
          </w:tcPr>
          <w:p w:rsidR="00593D22" w:rsidRPr="00593D22" w:rsidRDefault="00593D22" w:rsidP="00675E11">
            <w:pPr>
              <w:spacing w:line="360" w:lineRule="auto"/>
              <w:jc w:val="both"/>
              <w:rPr>
                <w:rFonts w:ascii="Arial" w:hAnsi="Arial" w:cs="Arial"/>
                <w:color w:val="000000"/>
              </w:rPr>
            </w:pPr>
          </w:p>
        </w:tc>
        <w:tc>
          <w:tcPr>
            <w:tcW w:w="563" w:type="pct"/>
          </w:tcPr>
          <w:p w:rsidR="00593D22" w:rsidRPr="00593D22" w:rsidRDefault="00593D22" w:rsidP="00675E11">
            <w:pPr>
              <w:spacing w:line="360" w:lineRule="auto"/>
              <w:jc w:val="both"/>
              <w:rPr>
                <w:rFonts w:ascii="Arial" w:hAnsi="Arial" w:cs="Arial"/>
                <w:color w:val="000000"/>
              </w:rPr>
            </w:pPr>
          </w:p>
        </w:tc>
        <w:tc>
          <w:tcPr>
            <w:tcW w:w="1962" w:type="pct"/>
          </w:tcPr>
          <w:p w:rsidR="00593D22" w:rsidRPr="00593D22" w:rsidRDefault="00593D22" w:rsidP="00675E11">
            <w:pPr>
              <w:spacing w:line="360" w:lineRule="auto"/>
              <w:jc w:val="both"/>
              <w:rPr>
                <w:rFonts w:ascii="Arial" w:hAnsi="Arial" w:cs="Arial"/>
                <w:color w:val="000000"/>
              </w:rPr>
            </w:pPr>
          </w:p>
        </w:tc>
        <w:tc>
          <w:tcPr>
            <w:tcW w:w="801" w:type="pct"/>
          </w:tcPr>
          <w:p w:rsidR="00593D22" w:rsidRPr="00593D22" w:rsidRDefault="00593D22" w:rsidP="00675E11">
            <w:pPr>
              <w:spacing w:line="360" w:lineRule="auto"/>
              <w:jc w:val="both"/>
              <w:rPr>
                <w:rFonts w:ascii="Arial" w:hAnsi="Arial" w:cs="Arial"/>
                <w:color w:val="000000"/>
              </w:rPr>
            </w:pPr>
          </w:p>
        </w:tc>
        <w:tc>
          <w:tcPr>
            <w:tcW w:w="900" w:type="pct"/>
          </w:tcPr>
          <w:p w:rsidR="00593D22" w:rsidRPr="00593D22" w:rsidRDefault="00593D22" w:rsidP="00675E11">
            <w:pPr>
              <w:spacing w:line="360" w:lineRule="auto"/>
              <w:jc w:val="both"/>
              <w:rPr>
                <w:rFonts w:ascii="Arial" w:hAnsi="Arial" w:cs="Arial"/>
                <w:color w:val="000000"/>
              </w:rPr>
            </w:pPr>
          </w:p>
        </w:tc>
      </w:tr>
    </w:tbl>
    <w:p w:rsidR="00593D22" w:rsidRPr="00593D22" w:rsidRDefault="00593D22" w:rsidP="00593D22">
      <w:pPr>
        <w:rPr>
          <w:rFonts w:ascii="Arial" w:hAnsi="Arial" w:cs="Arial"/>
          <w:color w:val="000000"/>
        </w:rPr>
      </w:pPr>
    </w:p>
    <w:p w:rsidR="00593D22" w:rsidRPr="00AC3B73" w:rsidRDefault="00EB10D7" w:rsidP="00EB10D7">
      <w:pPr>
        <w:spacing w:line="360" w:lineRule="auto"/>
        <w:jc w:val="both"/>
        <w:rPr>
          <w:rFonts w:ascii="Arial" w:eastAsia="Calibri" w:hAnsi="Arial" w:cs="Arial"/>
          <w:b/>
          <w:color w:val="222222"/>
          <w:lang w:eastAsia="en-US"/>
        </w:rPr>
      </w:pPr>
      <w:r w:rsidRPr="00AC3B73">
        <w:rPr>
          <w:rFonts w:ascii="Arial" w:eastAsia="Calibri" w:hAnsi="Arial" w:cs="Arial"/>
          <w:b/>
          <w:color w:val="222222"/>
          <w:lang w:eastAsia="en-US"/>
        </w:rPr>
        <w:t>Respuesta</w:t>
      </w:r>
      <w:r w:rsidR="00593D22" w:rsidRPr="00AC3B73">
        <w:rPr>
          <w:rFonts w:ascii="Arial" w:eastAsia="Calibri" w:hAnsi="Arial" w:cs="Arial"/>
          <w:b/>
          <w:color w:val="222222"/>
          <w:lang w:eastAsia="en-US"/>
        </w:rPr>
        <w:t>: no ha ocurrido ninguna siniestralidad.</w:t>
      </w:r>
    </w:p>
    <w:p w:rsidR="003E7627" w:rsidRPr="00326DB2" w:rsidRDefault="003E7627" w:rsidP="003E7627">
      <w:pPr>
        <w:pStyle w:val="Sinespaciado"/>
        <w:rPr>
          <w:rFonts w:ascii="Arial" w:hAnsi="Arial" w:cs="Arial"/>
          <w:b/>
          <w:sz w:val="24"/>
          <w:szCs w:val="24"/>
        </w:rPr>
      </w:pPr>
    </w:p>
    <w:p w:rsidR="003E7627" w:rsidRDefault="003E7627" w:rsidP="003E7627">
      <w:pPr>
        <w:pStyle w:val="Sinespaciado"/>
        <w:rPr>
          <w:rFonts w:ascii="Arial Narrow" w:hAnsi="Arial Narrow"/>
          <w:sz w:val="24"/>
          <w:szCs w:val="24"/>
        </w:rPr>
      </w:pPr>
    </w:p>
    <w:p w:rsidR="00326DB2" w:rsidRPr="003E7627" w:rsidRDefault="00326DB2" w:rsidP="003E7627">
      <w:pPr>
        <w:pStyle w:val="Sinespaciado"/>
        <w:rPr>
          <w:rFonts w:ascii="Arial Narrow" w:hAnsi="Arial Narrow"/>
          <w:sz w:val="24"/>
          <w:szCs w:val="24"/>
        </w:rPr>
      </w:pPr>
      <w:r w:rsidRPr="003E7627">
        <w:rPr>
          <w:rFonts w:ascii="Arial" w:hAnsi="Arial" w:cs="Arial"/>
          <w:b/>
          <w:sz w:val="24"/>
          <w:szCs w:val="24"/>
        </w:rPr>
        <w:t xml:space="preserve">LICITANTE: </w:t>
      </w:r>
      <w:r w:rsidRPr="00326DB2">
        <w:rPr>
          <w:rFonts w:ascii="Arial" w:hAnsi="Arial" w:cs="Arial"/>
          <w:b/>
          <w:sz w:val="24"/>
          <w:szCs w:val="24"/>
        </w:rPr>
        <w:t>HDI SEGUROS, S.A. de C.V.</w:t>
      </w:r>
    </w:p>
    <w:p w:rsidR="003E7627" w:rsidRPr="00CF0F05" w:rsidRDefault="003E7627" w:rsidP="002E0191">
      <w:pPr>
        <w:autoSpaceDE w:val="0"/>
        <w:autoSpaceDN w:val="0"/>
        <w:adjustRightInd w:val="0"/>
        <w:rPr>
          <w:rFonts w:ascii="Tahoma" w:hAnsi="Tahoma" w:cs="Tahoma"/>
          <w:sz w:val="20"/>
          <w:szCs w:val="20"/>
        </w:rPr>
      </w:pPr>
    </w:p>
    <w:p w:rsidR="00593D22" w:rsidRPr="00593D22" w:rsidRDefault="00593D22" w:rsidP="00593D22">
      <w:pPr>
        <w:pStyle w:val="Textoindependiente3"/>
        <w:spacing w:after="0"/>
        <w:jc w:val="both"/>
        <w:rPr>
          <w:rFonts w:ascii="Arial" w:hAnsi="Arial" w:cs="Arial"/>
          <w:sz w:val="24"/>
          <w:szCs w:val="24"/>
        </w:rPr>
      </w:pPr>
    </w:p>
    <w:p w:rsidR="00593D22" w:rsidRPr="00593D22" w:rsidRDefault="00593D22" w:rsidP="00593D22">
      <w:pPr>
        <w:pStyle w:val="Prrafodelista"/>
        <w:numPr>
          <w:ilvl w:val="0"/>
          <w:numId w:val="11"/>
        </w:numPr>
        <w:spacing w:after="200" w:line="276" w:lineRule="auto"/>
        <w:ind w:left="-284" w:firstLine="0"/>
        <w:jc w:val="both"/>
        <w:rPr>
          <w:rFonts w:ascii="Arial" w:hAnsi="Arial" w:cs="Arial"/>
        </w:rPr>
      </w:pPr>
      <w:r w:rsidRPr="00593D22">
        <w:rPr>
          <w:rFonts w:ascii="Arial" w:hAnsi="Arial" w:cs="Arial"/>
        </w:rPr>
        <w:t>Se solicita amablemente a  la convocante nos indique que suma asegurada estarían bajo convenio expreso a la intemperie para FHM. Favor de pronunciarse al respecto.</w:t>
      </w:r>
    </w:p>
    <w:p w:rsidR="00593D22" w:rsidRPr="00EB10D7" w:rsidRDefault="00593D22" w:rsidP="00593D22">
      <w:pPr>
        <w:pStyle w:val="Sinespaciado"/>
        <w:spacing w:line="360" w:lineRule="auto"/>
        <w:ind w:left="-284"/>
        <w:jc w:val="both"/>
        <w:rPr>
          <w:rFonts w:ascii="Arial" w:hAnsi="Arial" w:cs="Arial"/>
          <w:b/>
          <w:color w:val="222222"/>
          <w:sz w:val="24"/>
          <w:szCs w:val="24"/>
        </w:rPr>
      </w:pPr>
      <w:r w:rsidRPr="00EB10D7">
        <w:rPr>
          <w:rFonts w:ascii="Arial" w:hAnsi="Arial" w:cs="Arial"/>
          <w:b/>
          <w:color w:val="222222"/>
          <w:sz w:val="24"/>
          <w:szCs w:val="24"/>
        </w:rPr>
        <w:t xml:space="preserve">Respuesta: La suma asegurada es la establecida en </w:t>
      </w:r>
      <w:r w:rsidRPr="00EB10D7">
        <w:rPr>
          <w:rFonts w:ascii="Arial" w:hAnsi="Arial" w:cs="Arial"/>
          <w:b/>
          <w:bCs/>
          <w:sz w:val="24"/>
          <w:szCs w:val="24"/>
        </w:rPr>
        <w:t>las especificaciones técnicas señaladas en estas bases de licitación como ANEXO  TECNICO”</w:t>
      </w:r>
      <w:r w:rsidRPr="00EB10D7">
        <w:rPr>
          <w:rFonts w:ascii="Arial" w:hAnsi="Arial" w:cs="Arial"/>
          <w:b/>
          <w:color w:val="222222"/>
          <w:sz w:val="24"/>
          <w:szCs w:val="24"/>
        </w:rPr>
        <w:t>.</w:t>
      </w:r>
    </w:p>
    <w:p w:rsidR="00593D22" w:rsidRPr="00593D22" w:rsidRDefault="00593D22" w:rsidP="00593D22">
      <w:pPr>
        <w:pStyle w:val="Prrafodelista"/>
        <w:ind w:left="-284"/>
        <w:jc w:val="both"/>
        <w:rPr>
          <w:rFonts w:ascii="Arial" w:hAnsi="Arial" w:cs="Arial"/>
        </w:rPr>
      </w:pPr>
    </w:p>
    <w:p w:rsidR="00593D22" w:rsidRDefault="00593D22" w:rsidP="00593D22">
      <w:pPr>
        <w:pStyle w:val="Prrafodelista"/>
        <w:numPr>
          <w:ilvl w:val="0"/>
          <w:numId w:val="11"/>
        </w:numPr>
        <w:spacing w:after="200" w:line="276" w:lineRule="auto"/>
        <w:ind w:left="-284" w:firstLine="0"/>
        <w:jc w:val="both"/>
        <w:rPr>
          <w:rFonts w:ascii="Arial" w:hAnsi="Arial" w:cs="Arial"/>
        </w:rPr>
      </w:pPr>
      <w:r w:rsidRPr="00593D22">
        <w:rPr>
          <w:rFonts w:ascii="Arial" w:hAnsi="Arial" w:cs="Arial"/>
        </w:rPr>
        <w:t>Se solicita amablemente a  la convocante  nos indique  si se requiere alguna cobertura de Equipo Electrónico. Favor de pronunciarse al respecto.</w:t>
      </w:r>
    </w:p>
    <w:p w:rsidR="00593D22" w:rsidRPr="00593D22" w:rsidRDefault="00593D22" w:rsidP="00593D22">
      <w:pPr>
        <w:pStyle w:val="Prrafodelista"/>
        <w:spacing w:after="200" w:line="276" w:lineRule="auto"/>
        <w:ind w:left="-284"/>
        <w:jc w:val="both"/>
        <w:rPr>
          <w:rFonts w:ascii="Arial" w:hAnsi="Arial" w:cs="Arial"/>
        </w:rPr>
      </w:pPr>
    </w:p>
    <w:p w:rsidR="00593D22" w:rsidRPr="00EB10D7" w:rsidRDefault="00593D22" w:rsidP="00593D22">
      <w:pPr>
        <w:pStyle w:val="Prrafodelista"/>
        <w:ind w:left="-284"/>
        <w:jc w:val="both"/>
        <w:rPr>
          <w:rFonts w:ascii="Arial" w:hAnsi="Arial" w:cs="Arial"/>
          <w:b/>
          <w:color w:val="222222"/>
        </w:rPr>
      </w:pPr>
      <w:r w:rsidRPr="00EB10D7">
        <w:rPr>
          <w:rFonts w:ascii="Arial" w:hAnsi="Arial" w:cs="Arial"/>
          <w:b/>
          <w:color w:val="222222"/>
        </w:rPr>
        <w:t>Respuesta: La</w:t>
      </w:r>
      <w:r w:rsidR="00AC3B73">
        <w:rPr>
          <w:rFonts w:ascii="Arial" w:hAnsi="Arial" w:cs="Arial"/>
          <w:b/>
          <w:color w:val="222222"/>
        </w:rPr>
        <w:t>s coberturas requeridas son las</w:t>
      </w:r>
      <w:r w:rsidRPr="00EB10D7">
        <w:rPr>
          <w:rFonts w:ascii="Arial" w:hAnsi="Arial" w:cs="Arial"/>
          <w:b/>
          <w:color w:val="222222"/>
        </w:rPr>
        <w:t xml:space="preserve"> establecida en </w:t>
      </w:r>
      <w:r w:rsidRPr="00EB10D7">
        <w:rPr>
          <w:rFonts w:ascii="Arial" w:hAnsi="Arial" w:cs="Arial"/>
          <w:b/>
          <w:bCs/>
        </w:rPr>
        <w:t>las especificaciones técnicas señaladas en estas</w:t>
      </w:r>
      <w:r w:rsidR="00AC3B73">
        <w:rPr>
          <w:rFonts w:ascii="Arial" w:hAnsi="Arial" w:cs="Arial"/>
          <w:b/>
          <w:bCs/>
        </w:rPr>
        <w:t xml:space="preserve"> bases de licitación como ANEXO</w:t>
      </w:r>
      <w:r w:rsidRPr="00EB10D7">
        <w:rPr>
          <w:rFonts w:ascii="Arial" w:hAnsi="Arial" w:cs="Arial"/>
          <w:b/>
          <w:bCs/>
        </w:rPr>
        <w:t xml:space="preserve"> TECNICO”</w:t>
      </w:r>
      <w:r w:rsidRPr="00EB10D7">
        <w:rPr>
          <w:rFonts w:ascii="Arial" w:hAnsi="Arial" w:cs="Arial"/>
          <w:b/>
          <w:color w:val="222222"/>
        </w:rPr>
        <w:t>.</w:t>
      </w:r>
    </w:p>
    <w:p w:rsidR="00593D22" w:rsidRPr="00593D22" w:rsidRDefault="00593D22" w:rsidP="00593D22">
      <w:pPr>
        <w:pStyle w:val="Prrafodelista"/>
        <w:ind w:left="-284"/>
        <w:jc w:val="both"/>
        <w:rPr>
          <w:rFonts w:ascii="Arial" w:hAnsi="Arial" w:cs="Arial"/>
        </w:rPr>
      </w:pPr>
    </w:p>
    <w:p w:rsidR="00593D22" w:rsidRDefault="00AC3B73" w:rsidP="00593D22">
      <w:pPr>
        <w:pStyle w:val="Prrafodelista"/>
        <w:numPr>
          <w:ilvl w:val="0"/>
          <w:numId w:val="11"/>
        </w:numPr>
        <w:spacing w:after="200" w:line="276" w:lineRule="auto"/>
        <w:ind w:left="-284" w:firstLine="0"/>
        <w:jc w:val="both"/>
        <w:rPr>
          <w:rFonts w:ascii="Arial" w:hAnsi="Arial" w:cs="Arial"/>
        </w:rPr>
      </w:pPr>
      <w:r>
        <w:rPr>
          <w:rFonts w:ascii="Arial" w:hAnsi="Arial" w:cs="Arial"/>
        </w:rPr>
        <w:t>Se solicita amablemente a la convocante</w:t>
      </w:r>
      <w:r w:rsidR="00593D22" w:rsidRPr="00593D22">
        <w:rPr>
          <w:rFonts w:ascii="Arial" w:hAnsi="Arial" w:cs="Arial"/>
        </w:rPr>
        <w:t xml:space="preserve"> nos indique  si se requiere alguna cobertura de Rotura de Maquinaria. Favor de pronunciarse al respecto.</w:t>
      </w:r>
    </w:p>
    <w:p w:rsidR="00EB10D7" w:rsidRPr="00593D22" w:rsidRDefault="00EB10D7" w:rsidP="00EB10D7">
      <w:pPr>
        <w:pStyle w:val="Prrafodelista"/>
        <w:spacing w:after="200" w:line="276" w:lineRule="auto"/>
        <w:ind w:left="-284"/>
        <w:jc w:val="both"/>
        <w:rPr>
          <w:rFonts w:ascii="Arial" w:hAnsi="Arial" w:cs="Arial"/>
        </w:rPr>
      </w:pPr>
    </w:p>
    <w:p w:rsidR="00593D22" w:rsidRPr="00593D22" w:rsidRDefault="00593D22" w:rsidP="00593D22">
      <w:pPr>
        <w:pStyle w:val="Prrafodelista"/>
        <w:ind w:left="-284"/>
        <w:jc w:val="both"/>
        <w:rPr>
          <w:rFonts w:ascii="Arial" w:hAnsi="Arial" w:cs="Arial"/>
        </w:rPr>
      </w:pPr>
      <w:r>
        <w:rPr>
          <w:rFonts w:ascii="Arial" w:hAnsi="Arial" w:cs="Arial"/>
          <w:b/>
          <w:color w:val="222222"/>
        </w:rPr>
        <w:t>Respuesta</w:t>
      </w:r>
      <w:r w:rsidRPr="00593D22">
        <w:rPr>
          <w:rFonts w:ascii="Arial" w:hAnsi="Arial" w:cs="Arial"/>
          <w:b/>
          <w:color w:val="222222"/>
        </w:rPr>
        <w:t>: No</w:t>
      </w:r>
    </w:p>
    <w:p w:rsidR="00326DB2" w:rsidRPr="00C05870" w:rsidRDefault="00326DB2" w:rsidP="00593D22">
      <w:pPr>
        <w:autoSpaceDE w:val="0"/>
        <w:autoSpaceDN w:val="0"/>
        <w:adjustRightInd w:val="0"/>
        <w:spacing w:line="360" w:lineRule="auto"/>
        <w:jc w:val="both"/>
        <w:rPr>
          <w:rFonts w:ascii="Arial" w:hAnsi="Arial" w:cs="Arial"/>
        </w:rPr>
      </w:pPr>
    </w:p>
    <w:p w:rsidR="00326DB2" w:rsidRDefault="00326DB2" w:rsidP="00326DB2">
      <w:pPr>
        <w:autoSpaceDE w:val="0"/>
        <w:autoSpaceDN w:val="0"/>
        <w:adjustRightInd w:val="0"/>
        <w:spacing w:line="360" w:lineRule="auto"/>
        <w:ind w:left="-284" w:right="-93"/>
        <w:jc w:val="both"/>
        <w:rPr>
          <w:rFonts w:ascii="Arial" w:hAnsi="Arial" w:cs="Arial"/>
          <w:highlight w:val="yellow"/>
          <w:lang w:val="es-ES"/>
        </w:rPr>
      </w:pPr>
      <w:r w:rsidRPr="00600540">
        <w:rPr>
          <w:rFonts w:ascii="Arial" w:hAnsi="Arial" w:cs="Arial"/>
          <w:lang w:val="es-ES"/>
        </w:rPr>
        <w:t xml:space="preserve">A  continuación se concede el uso de la voz a los licitantes presentes a efecto de que formulen los cuestionamientos </w:t>
      </w:r>
      <w:r w:rsidRPr="00AC3B73">
        <w:rPr>
          <w:rFonts w:ascii="Arial" w:hAnsi="Arial" w:cs="Arial"/>
          <w:lang w:val="es-ES"/>
        </w:rPr>
        <w:t>que consideren pertinentes sobre el contenido de las bases de licitación haciéndose constar que los mismos manifestaron no tener ningún cuestionamiento que formular.</w:t>
      </w:r>
      <w:r>
        <w:rPr>
          <w:rFonts w:ascii="Arial" w:hAnsi="Arial" w:cs="Arial"/>
          <w:highlight w:val="yellow"/>
          <w:lang w:val="es-ES"/>
        </w:rPr>
        <w:t xml:space="preserve"> </w:t>
      </w:r>
    </w:p>
    <w:p w:rsidR="00326DB2" w:rsidRDefault="00326DB2" w:rsidP="00326DB2">
      <w:pPr>
        <w:autoSpaceDE w:val="0"/>
        <w:autoSpaceDN w:val="0"/>
        <w:adjustRightInd w:val="0"/>
        <w:spacing w:line="360" w:lineRule="auto"/>
        <w:ind w:left="-284" w:right="-93"/>
        <w:jc w:val="both"/>
        <w:rPr>
          <w:rFonts w:ascii="Arial" w:hAnsi="Arial" w:cs="Arial"/>
          <w:highlight w:val="yellow"/>
          <w:lang w:val="es-ES"/>
        </w:rPr>
      </w:pPr>
    </w:p>
    <w:p w:rsidR="00A94FF7" w:rsidRPr="0064155D" w:rsidRDefault="00A94FF7" w:rsidP="00A94FF7">
      <w:pPr>
        <w:spacing w:line="360" w:lineRule="auto"/>
        <w:ind w:left="-284"/>
        <w:jc w:val="both"/>
        <w:rPr>
          <w:rFonts w:ascii="Arial" w:hAnsi="Arial" w:cs="Arial"/>
        </w:rPr>
      </w:pPr>
      <w:r w:rsidRPr="0064155D">
        <w:rPr>
          <w:rFonts w:ascii="Arial" w:hAnsi="Arial" w:cs="Arial"/>
        </w:rPr>
        <w:t>Se hace saber a los licitantes que el presente acto puede ser impugnado en términos de las disposiciones del artículo 66 de la Ley de Adquisiciones ante la Secretaria de la Honestidad y la función Pública.</w:t>
      </w:r>
    </w:p>
    <w:p w:rsidR="00A94FF7" w:rsidRPr="0064155D" w:rsidRDefault="00A94FF7" w:rsidP="004C2868">
      <w:pPr>
        <w:autoSpaceDE w:val="0"/>
        <w:autoSpaceDN w:val="0"/>
        <w:adjustRightInd w:val="0"/>
        <w:spacing w:line="360" w:lineRule="auto"/>
        <w:jc w:val="both"/>
        <w:rPr>
          <w:rFonts w:ascii="Arial" w:hAnsi="Arial" w:cs="Arial"/>
        </w:rPr>
      </w:pPr>
    </w:p>
    <w:p w:rsidR="00326DB2" w:rsidRDefault="00326DB2" w:rsidP="00326DB2">
      <w:pPr>
        <w:spacing w:line="360" w:lineRule="auto"/>
        <w:ind w:left="-284"/>
        <w:jc w:val="both"/>
        <w:rPr>
          <w:rFonts w:ascii="Arial" w:hAnsi="Arial" w:cs="Arial"/>
        </w:rPr>
      </w:pPr>
      <w:r w:rsidRPr="0064155D">
        <w:rPr>
          <w:rFonts w:ascii="Arial" w:hAnsi="Arial" w:cs="Arial"/>
          <w:color w:val="000000"/>
          <w:shd w:val="clear" w:color="auto" w:fill="FFFFFF"/>
        </w:rPr>
        <w:t xml:space="preserve">Se cita a los presentes a esta misma Sala de Juntas de la Dirección de Adquisiciones de la Oficialía Mayor </w:t>
      </w:r>
      <w:r w:rsidRPr="00465DF9">
        <w:rPr>
          <w:rFonts w:ascii="Arial" w:hAnsi="Arial" w:cs="Arial"/>
          <w:color w:val="000000"/>
        </w:rPr>
        <w:t>de Gobierno, ubicada en el domicilio señalado en el proemio de la presente acta, a las </w:t>
      </w:r>
      <w:r>
        <w:rPr>
          <w:rFonts w:ascii="Arial" w:hAnsi="Arial" w:cs="Arial"/>
          <w:b/>
          <w:bCs/>
          <w:color w:val="000000"/>
          <w:bdr w:val="none" w:sz="0" w:space="0" w:color="auto" w:frame="1"/>
        </w:rPr>
        <w:t>09</w:t>
      </w:r>
      <w:r w:rsidRPr="00465DF9">
        <w:rPr>
          <w:rFonts w:ascii="Arial" w:hAnsi="Arial" w:cs="Arial"/>
          <w:b/>
          <w:bCs/>
          <w:color w:val="000000"/>
          <w:bdr w:val="none" w:sz="0" w:space="0" w:color="auto" w:frame="1"/>
        </w:rPr>
        <w:t>:30 horas</w:t>
      </w:r>
      <w:r w:rsidRPr="00465DF9">
        <w:rPr>
          <w:rFonts w:ascii="Arial" w:hAnsi="Arial" w:cs="Arial"/>
          <w:color w:val="000000"/>
        </w:rPr>
        <w:t> del día </w:t>
      </w:r>
      <w:r>
        <w:rPr>
          <w:rFonts w:ascii="Arial" w:hAnsi="Arial" w:cs="Arial"/>
          <w:b/>
          <w:bCs/>
          <w:color w:val="000000"/>
          <w:bdr w:val="none" w:sz="0" w:space="0" w:color="auto" w:frame="1"/>
        </w:rPr>
        <w:t>12 de marzo</w:t>
      </w:r>
      <w:r w:rsidRPr="00465DF9">
        <w:rPr>
          <w:rFonts w:ascii="Arial" w:hAnsi="Arial" w:cs="Arial"/>
          <w:color w:val="000000"/>
        </w:rPr>
        <w:t> del presente año a la primera etapa del Acto de Presentación y Apertura de propuestas.</w:t>
      </w:r>
      <w:r>
        <w:rPr>
          <w:rFonts w:ascii="Arial" w:hAnsi="Arial" w:cs="Arial"/>
          <w:color w:val="000000"/>
          <w:shd w:val="clear" w:color="auto" w:fill="FFFFFF"/>
        </w:rPr>
        <w:t xml:space="preserve"> </w:t>
      </w:r>
    </w:p>
    <w:p w:rsidR="00326DB2" w:rsidRPr="0064155D" w:rsidRDefault="00326DB2" w:rsidP="00326DB2">
      <w:pPr>
        <w:autoSpaceDE w:val="0"/>
        <w:autoSpaceDN w:val="0"/>
        <w:adjustRightInd w:val="0"/>
        <w:spacing w:line="360" w:lineRule="auto"/>
        <w:jc w:val="both"/>
        <w:rPr>
          <w:rFonts w:ascii="Arial" w:hAnsi="Arial" w:cs="Arial"/>
        </w:rPr>
      </w:pPr>
    </w:p>
    <w:p w:rsidR="00326DB2" w:rsidRPr="006D5E53" w:rsidRDefault="00326DB2" w:rsidP="00326DB2">
      <w:pPr>
        <w:spacing w:line="360" w:lineRule="auto"/>
        <w:ind w:left="-284" w:right="-93"/>
        <w:jc w:val="both"/>
        <w:rPr>
          <w:rFonts w:ascii="Arial" w:hAnsi="Arial" w:cs="Arial"/>
        </w:rPr>
      </w:pPr>
      <w:r w:rsidRPr="00465DF9">
        <w:rPr>
          <w:rFonts w:ascii="Arial" w:hAnsi="Arial" w:cs="Arial"/>
        </w:rPr>
        <w:t xml:space="preserve">No habiendo nada más que hacer constar se cierra la presente a las </w:t>
      </w:r>
      <w:r>
        <w:rPr>
          <w:rFonts w:ascii="Arial" w:hAnsi="Arial" w:cs="Arial"/>
        </w:rPr>
        <w:t>13</w:t>
      </w:r>
      <w:r w:rsidRPr="00465DF9">
        <w:rPr>
          <w:rFonts w:ascii="Arial" w:hAnsi="Arial" w:cs="Arial"/>
        </w:rPr>
        <w:t>:</w:t>
      </w:r>
      <w:r w:rsidR="00AC3B73">
        <w:rPr>
          <w:rFonts w:ascii="Arial" w:hAnsi="Arial" w:cs="Arial"/>
        </w:rPr>
        <w:t>46</w:t>
      </w:r>
      <w:r w:rsidRPr="00465DF9">
        <w:rPr>
          <w:rFonts w:ascii="Arial" w:hAnsi="Arial" w:cs="Arial"/>
        </w:rPr>
        <w:t xml:space="preserve"> horas de la fecha de su inicio firmando para constancia los que en ella intervinieron.</w:t>
      </w:r>
    </w:p>
    <w:p w:rsidR="00326DB2" w:rsidRPr="006D5E53" w:rsidRDefault="00326DB2" w:rsidP="00326DB2">
      <w:pPr>
        <w:spacing w:line="360" w:lineRule="auto"/>
        <w:ind w:left="-284"/>
        <w:jc w:val="both"/>
        <w:rPr>
          <w:rFonts w:ascii="Arial" w:hAnsi="Arial" w:cs="Arial"/>
        </w:rPr>
      </w:pPr>
    </w:p>
    <w:p w:rsidR="00326DB2" w:rsidRPr="006D5E53" w:rsidRDefault="00326DB2" w:rsidP="00326DB2">
      <w:pPr>
        <w:spacing w:line="360" w:lineRule="auto"/>
        <w:ind w:left="-284" w:right="-93"/>
        <w:jc w:val="both"/>
        <w:rPr>
          <w:rFonts w:ascii="Arial" w:hAnsi="Arial" w:cs="Arial"/>
        </w:rPr>
      </w:pPr>
      <w:r w:rsidRPr="006D5E53">
        <w:rPr>
          <w:rFonts w:ascii="Arial" w:hAnsi="Arial" w:cs="Arial"/>
        </w:rPr>
        <w:t>Notifíquese en términos de lo ordenado por el artículo 30 de la Ley de Adquisiciones para que se surtan los efectos legales que le son inherentes.</w:t>
      </w:r>
    </w:p>
    <w:p w:rsidR="00326DB2" w:rsidRDefault="00326DB2" w:rsidP="00FC55D5">
      <w:pPr>
        <w:spacing w:line="360" w:lineRule="auto"/>
        <w:ind w:left="-284" w:right="-93"/>
        <w:jc w:val="both"/>
        <w:rPr>
          <w:rFonts w:ascii="Arial" w:hAnsi="Arial" w:cs="Arial"/>
          <w:bCs/>
        </w:rPr>
      </w:pPr>
    </w:p>
    <w:p w:rsidR="00FB3C08" w:rsidRDefault="006D1CD3" w:rsidP="00FC55D5">
      <w:pPr>
        <w:spacing w:line="360" w:lineRule="auto"/>
        <w:ind w:left="-284" w:right="-93"/>
        <w:jc w:val="both"/>
        <w:rPr>
          <w:rFonts w:ascii="Arial" w:hAnsi="Arial" w:cs="Arial"/>
          <w:bCs/>
        </w:rPr>
      </w:pPr>
      <w:r w:rsidRPr="006D5E53">
        <w:rPr>
          <w:rFonts w:ascii="Arial" w:hAnsi="Arial" w:cs="Arial"/>
          <w:bCs/>
        </w:rPr>
        <w:t>COMITÉ DE ADQUISICIONES, ARRENDAMIENTOS Y SERVICIOS DE OFICIALÍA MAYOR DE GOBIERNO DEL ESTADO DE BAJA CALIFORNIA</w:t>
      </w:r>
    </w:p>
    <w:p w:rsidR="00935110" w:rsidRDefault="00935110" w:rsidP="00FC55D5">
      <w:pPr>
        <w:spacing w:line="360" w:lineRule="auto"/>
        <w:ind w:left="-284" w:right="-93"/>
        <w:jc w:val="both"/>
        <w:rPr>
          <w:rFonts w:ascii="Arial" w:hAnsi="Arial" w:cs="Arial"/>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2"/>
        <w:gridCol w:w="4338"/>
        <w:gridCol w:w="28"/>
      </w:tblGrid>
      <w:tr w:rsidR="008307E9" w:rsidRPr="00C952F1" w:rsidTr="0064155D">
        <w:trPr>
          <w:gridAfter w:val="1"/>
          <w:wAfter w:w="28" w:type="dxa"/>
          <w:jc w:val="center"/>
        </w:trPr>
        <w:tc>
          <w:tcPr>
            <w:tcW w:w="4462" w:type="dxa"/>
            <w:tcBorders>
              <w:bottom w:val="single" w:sz="4" w:space="0" w:color="auto"/>
            </w:tcBorders>
          </w:tcPr>
          <w:p w:rsidR="008307E9" w:rsidRPr="00C952F1" w:rsidRDefault="008307E9" w:rsidP="008307E9">
            <w:pPr>
              <w:ind w:right="-93"/>
              <w:jc w:val="both"/>
              <w:rPr>
                <w:rFonts w:ascii="Arial" w:hAnsi="Arial" w:cs="Arial"/>
                <w:sz w:val="20"/>
                <w:szCs w:val="20"/>
              </w:rPr>
            </w:pPr>
          </w:p>
          <w:p w:rsidR="008307E9" w:rsidRPr="00C952F1" w:rsidRDefault="008307E9" w:rsidP="008307E9">
            <w:pPr>
              <w:ind w:right="-93"/>
              <w:jc w:val="both"/>
              <w:rPr>
                <w:rFonts w:ascii="Arial" w:hAnsi="Arial" w:cs="Arial"/>
                <w:sz w:val="20"/>
                <w:szCs w:val="20"/>
              </w:rPr>
            </w:pPr>
          </w:p>
          <w:p w:rsidR="008307E9" w:rsidRDefault="008307E9" w:rsidP="008307E9">
            <w:pPr>
              <w:ind w:right="-93"/>
              <w:jc w:val="center"/>
              <w:rPr>
                <w:rFonts w:ascii="Arial" w:hAnsi="Arial" w:cs="Arial"/>
                <w:sz w:val="20"/>
                <w:szCs w:val="20"/>
              </w:rPr>
            </w:pPr>
          </w:p>
          <w:p w:rsidR="008307E9" w:rsidRDefault="008307E9" w:rsidP="008307E9">
            <w:pPr>
              <w:ind w:right="-93"/>
              <w:jc w:val="center"/>
              <w:rPr>
                <w:rFonts w:ascii="Arial" w:hAnsi="Arial" w:cs="Arial"/>
                <w:sz w:val="20"/>
                <w:szCs w:val="20"/>
              </w:rPr>
            </w:pPr>
          </w:p>
          <w:p w:rsidR="00935110" w:rsidRDefault="00935110" w:rsidP="008307E9">
            <w:pPr>
              <w:ind w:right="-93"/>
              <w:jc w:val="center"/>
              <w:rPr>
                <w:rFonts w:ascii="Arial" w:hAnsi="Arial" w:cs="Arial"/>
                <w:sz w:val="20"/>
                <w:szCs w:val="20"/>
              </w:rPr>
            </w:pPr>
          </w:p>
          <w:p w:rsidR="00C44AA0" w:rsidRDefault="00C44AA0" w:rsidP="008307E9">
            <w:pPr>
              <w:ind w:right="-93"/>
              <w:jc w:val="center"/>
              <w:rPr>
                <w:rFonts w:ascii="Arial" w:hAnsi="Arial" w:cs="Arial"/>
                <w:sz w:val="20"/>
                <w:szCs w:val="20"/>
              </w:rPr>
            </w:pPr>
          </w:p>
          <w:p w:rsidR="00C44AA0" w:rsidRPr="00C952F1" w:rsidRDefault="00C44AA0" w:rsidP="008307E9">
            <w:pPr>
              <w:ind w:right="-93"/>
              <w:jc w:val="center"/>
              <w:rPr>
                <w:rFonts w:ascii="Arial" w:hAnsi="Arial" w:cs="Arial"/>
                <w:sz w:val="20"/>
                <w:szCs w:val="20"/>
              </w:rPr>
            </w:pPr>
          </w:p>
          <w:p w:rsidR="00935110" w:rsidRPr="00935110" w:rsidRDefault="00935110" w:rsidP="00935110">
            <w:pPr>
              <w:ind w:right="-93"/>
              <w:rPr>
                <w:rFonts w:ascii="Arial" w:hAnsi="Arial" w:cs="Arial"/>
                <w:sz w:val="20"/>
                <w:szCs w:val="20"/>
              </w:rPr>
            </w:pPr>
            <w:r w:rsidRPr="00935110">
              <w:rPr>
                <w:rFonts w:ascii="Arial" w:hAnsi="Arial" w:cs="Arial"/>
                <w:sz w:val="20"/>
                <w:szCs w:val="20"/>
              </w:rPr>
              <w:t>C. LINO FERNANDO LIMÓN FELIX</w:t>
            </w:r>
          </w:p>
          <w:p w:rsidR="00935110" w:rsidRPr="00C952F1" w:rsidRDefault="00935110" w:rsidP="00935110">
            <w:pPr>
              <w:ind w:right="-93"/>
              <w:rPr>
                <w:rFonts w:ascii="Arial" w:hAnsi="Arial" w:cs="Arial"/>
                <w:sz w:val="20"/>
                <w:szCs w:val="20"/>
              </w:rPr>
            </w:pPr>
            <w:r w:rsidRPr="00935110">
              <w:rPr>
                <w:rFonts w:ascii="Arial" w:hAnsi="Arial" w:cs="Arial"/>
                <w:sz w:val="20"/>
                <w:szCs w:val="20"/>
              </w:rPr>
              <w:t>SERVIDOR PÚBLICO DESIGNADO PARA EL DESPACHO DE LOS ASUNTOS DEL DEPARTAMENTO DE INVITACIONES Y LICITACIONES DE LA DIRECCIÓN DE ADQUISICIONES DE OFICIALÍA MAYOR DE GOBIERNO  EN SUPLENCIA DEL PRESIDENTE</w:t>
            </w:r>
          </w:p>
          <w:p w:rsidR="008307E9" w:rsidRPr="00C952F1" w:rsidRDefault="008307E9" w:rsidP="00BD4DD1">
            <w:pPr>
              <w:ind w:right="-93"/>
              <w:rPr>
                <w:rFonts w:ascii="Arial" w:hAnsi="Arial" w:cs="Arial"/>
                <w:sz w:val="20"/>
                <w:szCs w:val="20"/>
              </w:rPr>
            </w:pPr>
          </w:p>
        </w:tc>
        <w:tc>
          <w:tcPr>
            <w:tcW w:w="4338" w:type="dxa"/>
            <w:tcBorders>
              <w:bottom w:val="single" w:sz="4" w:space="0" w:color="auto"/>
            </w:tcBorders>
          </w:tcPr>
          <w:p w:rsidR="008307E9" w:rsidRPr="00C952F1" w:rsidRDefault="008307E9" w:rsidP="008307E9">
            <w:pPr>
              <w:ind w:right="-93"/>
              <w:jc w:val="both"/>
              <w:rPr>
                <w:rFonts w:ascii="Arial" w:hAnsi="Arial" w:cs="Arial"/>
                <w:sz w:val="20"/>
                <w:szCs w:val="20"/>
              </w:rPr>
            </w:pPr>
          </w:p>
          <w:p w:rsidR="008307E9" w:rsidRPr="00C952F1" w:rsidRDefault="008307E9" w:rsidP="008307E9">
            <w:pPr>
              <w:ind w:right="-93"/>
              <w:jc w:val="both"/>
              <w:rPr>
                <w:rFonts w:ascii="Arial" w:hAnsi="Arial" w:cs="Arial"/>
                <w:sz w:val="20"/>
                <w:szCs w:val="20"/>
              </w:rPr>
            </w:pPr>
          </w:p>
          <w:p w:rsidR="008307E9" w:rsidRDefault="008307E9" w:rsidP="008307E9">
            <w:pPr>
              <w:ind w:right="-93"/>
              <w:jc w:val="center"/>
              <w:rPr>
                <w:rFonts w:ascii="Arial" w:hAnsi="Arial" w:cs="Arial"/>
                <w:sz w:val="20"/>
                <w:szCs w:val="20"/>
              </w:rPr>
            </w:pPr>
          </w:p>
          <w:p w:rsidR="008307E9" w:rsidRDefault="008307E9" w:rsidP="008307E9">
            <w:pPr>
              <w:ind w:right="-93"/>
              <w:jc w:val="center"/>
              <w:rPr>
                <w:rFonts w:ascii="Arial" w:hAnsi="Arial" w:cs="Arial"/>
                <w:sz w:val="20"/>
                <w:szCs w:val="20"/>
              </w:rPr>
            </w:pPr>
          </w:p>
          <w:p w:rsidR="00C44AA0" w:rsidRDefault="00C44AA0" w:rsidP="008307E9">
            <w:pPr>
              <w:ind w:right="-93"/>
              <w:jc w:val="center"/>
              <w:rPr>
                <w:rFonts w:ascii="Arial" w:hAnsi="Arial" w:cs="Arial"/>
                <w:sz w:val="20"/>
                <w:szCs w:val="20"/>
              </w:rPr>
            </w:pPr>
          </w:p>
          <w:p w:rsidR="00C44AA0" w:rsidRPr="00C952F1" w:rsidRDefault="00C44AA0" w:rsidP="008307E9">
            <w:pPr>
              <w:ind w:right="-93"/>
              <w:jc w:val="center"/>
              <w:rPr>
                <w:rFonts w:ascii="Arial" w:hAnsi="Arial" w:cs="Arial"/>
                <w:sz w:val="20"/>
                <w:szCs w:val="20"/>
              </w:rPr>
            </w:pPr>
          </w:p>
          <w:p w:rsidR="008307E9" w:rsidRPr="00C952F1" w:rsidRDefault="008307E9" w:rsidP="008307E9">
            <w:pPr>
              <w:ind w:right="-93"/>
              <w:jc w:val="center"/>
              <w:rPr>
                <w:rFonts w:ascii="Arial" w:hAnsi="Arial" w:cs="Arial"/>
                <w:sz w:val="20"/>
                <w:szCs w:val="20"/>
              </w:rPr>
            </w:pPr>
          </w:p>
          <w:p w:rsidR="0064155D" w:rsidRPr="00C952F1" w:rsidRDefault="0064155D" w:rsidP="0064155D">
            <w:pPr>
              <w:ind w:right="-93"/>
              <w:jc w:val="center"/>
              <w:rPr>
                <w:rFonts w:ascii="Arial" w:hAnsi="Arial" w:cs="Arial"/>
                <w:sz w:val="20"/>
                <w:szCs w:val="20"/>
              </w:rPr>
            </w:pPr>
            <w:r w:rsidRPr="00C952F1">
              <w:rPr>
                <w:rFonts w:ascii="Arial" w:hAnsi="Arial" w:cs="Arial"/>
                <w:sz w:val="20"/>
                <w:szCs w:val="20"/>
              </w:rPr>
              <w:t>C. ERNESTO ALONSO HERNANDEZ UNZON</w:t>
            </w:r>
          </w:p>
          <w:p w:rsidR="0064155D" w:rsidRDefault="0064155D" w:rsidP="0064155D">
            <w:pPr>
              <w:ind w:right="-93"/>
              <w:jc w:val="both"/>
              <w:rPr>
                <w:rFonts w:ascii="Arial" w:hAnsi="Arial" w:cs="Arial"/>
                <w:sz w:val="20"/>
                <w:szCs w:val="20"/>
              </w:rPr>
            </w:pPr>
            <w:r>
              <w:rPr>
                <w:rFonts w:ascii="Arial" w:hAnsi="Arial" w:cs="Arial"/>
                <w:sz w:val="20"/>
                <w:szCs w:val="20"/>
              </w:rPr>
              <w:t>EN REPRESENTACIÓ</w:t>
            </w:r>
            <w:r w:rsidRPr="00C952F1">
              <w:rPr>
                <w:rFonts w:ascii="Arial" w:hAnsi="Arial" w:cs="Arial"/>
                <w:sz w:val="20"/>
                <w:szCs w:val="20"/>
              </w:rPr>
              <w:t>N DEL JEFE DEL DEPARTAMENTO ADMINISTRATIVO DE LA OFICIALIA MAYOR DE GOBIERNO</w:t>
            </w:r>
            <w:r w:rsidRPr="00C952F1">
              <w:rPr>
                <w:rFonts w:ascii="Arial" w:hAnsi="Arial" w:cs="Arial"/>
                <w:sz w:val="20"/>
                <w:szCs w:val="20"/>
              </w:rPr>
              <w:tab/>
            </w:r>
          </w:p>
          <w:p w:rsidR="008307E9" w:rsidRPr="00C952F1" w:rsidRDefault="0064155D" w:rsidP="0064155D">
            <w:pPr>
              <w:ind w:right="-93"/>
              <w:rPr>
                <w:rFonts w:ascii="Arial" w:hAnsi="Arial" w:cs="Arial"/>
                <w:sz w:val="20"/>
                <w:szCs w:val="20"/>
              </w:rPr>
            </w:pPr>
            <w:r>
              <w:rPr>
                <w:rFonts w:ascii="Arial" w:hAnsi="Arial" w:cs="Arial"/>
                <w:sz w:val="20"/>
                <w:szCs w:val="20"/>
              </w:rPr>
              <w:t>VOCAL</w:t>
            </w:r>
          </w:p>
        </w:tc>
      </w:tr>
      <w:tr w:rsidR="008307E9" w:rsidRPr="00C952F1" w:rsidTr="0064155D">
        <w:trPr>
          <w:jc w:val="center"/>
        </w:trPr>
        <w:tc>
          <w:tcPr>
            <w:tcW w:w="4462" w:type="dxa"/>
            <w:tcBorders>
              <w:top w:val="single" w:sz="4" w:space="0" w:color="auto"/>
              <w:left w:val="single" w:sz="4" w:space="0" w:color="auto"/>
              <w:bottom w:val="single" w:sz="4" w:space="0" w:color="auto"/>
              <w:right w:val="single" w:sz="4" w:space="0" w:color="auto"/>
            </w:tcBorders>
          </w:tcPr>
          <w:p w:rsidR="008307E9" w:rsidRPr="00C952F1" w:rsidRDefault="008307E9" w:rsidP="008307E9">
            <w:pPr>
              <w:ind w:right="-1"/>
              <w:jc w:val="both"/>
              <w:rPr>
                <w:rFonts w:ascii="Arial" w:hAnsi="Arial" w:cs="Arial"/>
                <w:sz w:val="20"/>
                <w:szCs w:val="20"/>
              </w:rPr>
            </w:pPr>
          </w:p>
          <w:p w:rsidR="008307E9" w:rsidRDefault="008307E9" w:rsidP="008307E9">
            <w:pPr>
              <w:jc w:val="both"/>
              <w:rPr>
                <w:rFonts w:ascii="Arial" w:hAnsi="Arial" w:cs="Arial"/>
                <w:sz w:val="20"/>
                <w:szCs w:val="20"/>
              </w:rPr>
            </w:pPr>
          </w:p>
          <w:p w:rsidR="0064155D" w:rsidRDefault="0064155D" w:rsidP="0064155D">
            <w:pPr>
              <w:ind w:right="-93"/>
              <w:rPr>
                <w:rFonts w:ascii="Arial" w:hAnsi="Arial" w:cs="Arial"/>
                <w:sz w:val="20"/>
                <w:szCs w:val="20"/>
              </w:rPr>
            </w:pPr>
          </w:p>
          <w:p w:rsidR="00D521C2" w:rsidRPr="00C952F1" w:rsidRDefault="00D521C2" w:rsidP="0064155D">
            <w:pPr>
              <w:ind w:right="-93"/>
              <w:rPr>
                <w:rFonts w:ascii="Arial" w:hAnsi="Arial" w:cs="Arial"/>
                <w:sz w:val="20"/>
                <w:szCs w:val="20"/>
              </w:rPr>
            </w:pPr>
          </w:p>
          <w:p w:rsidR="00C44AA0" w:rsidRDefault="00C44AA0" w:rsidP="0064155D">
            <w:pPr>
              <w:jc w:val="both"/>
              <w:rPr>
                <w:rFonts w:ascii="Arial" w:hAnsi="Arial" w:cs="Arial"/>
                <w:sz w:val="20"/>
                <w:szCs w:val="20"/>
              </w:rPr>
            </w:pPr>
          </w:p>
          <w:p w:rsidR="00C44AA0" w:rsidRDefault="00C44AA0" w:rsidP="0064155D">
            <w:pPr>
              <w:jc w:val="both"/>
              <w:rPr>
                <w:rFonts w:ascii="Arial" w:hAnsi="Arial" w:cs="Arial"/>
                <w:sz w:val="20"/>
                <w:szCs w:val="20"/>
              </w:rPr>
            </w:pPr>
          </w:p>
          <w:p w:rsidR="00C44AA0" w:rsidRDefault="00C44AA0" w:rsidP="0064155D">
            <w:pPr>
              <w:jc w:val="both"/>
              <w:rPr>
                <w:rFonts w:ascii="Arial" w:hAnsi="Arial" w:cs="Arial"/>
                <w:sz w:val="20"/>
                <w:szCs w:val="20"/>
              </w:rPr>
            </w:pPr>
          </w:p>
          <w:p w:rsidR="00C44AA0" w:rsidRDefault="00C44AA0" w:rsidP="0064155D">
            <w:pPr>
              <w:jc w:val="both"/>
              <w:rPr>
                <w:rFonts w:ascii="Arial" w:hAnsi="Arial" w:cs="Arial"/>
                <w:sz w:val="20"/>
                <w:szCs w:val="20"/>
              </w:rPr>
            </w:pPr>
          </w:p>
          <w:p w:rsidR="0064155D" w:rsidRPr="00C44AA0" w:rsidRDefault="00935110" w:rsidP="0064155D">
            <w:pPr>
              <w:jc w:val="both"/>
              <w:rPr>
                <w:rFonts w:ascii="Arial" w:hAnsi="Arial" w:cs="Arial"/>
                <w:sz w:val="20"/>
                <w:szCs w:val="20"/>
              </w:rPr>
            </w:pPr>
            <w:r w:rsidRPr="00C44AA0">
              <w:rPr>
                <w:rFonts w:ascii="Arial" w:hAnsi="Arial" w:cs="Arial"/>
                <w:sz w:val="20"/>
                <w:szCs w:val="20"/>
              </w:rPr>
              <w:t xml:space="preserve">C. </w:t>
            </w:r>
            <w:r w:rsidR="00C44AA0" w:rsidRPr="00C44AA0">
              <w:rPr>
                <w:rFonts w:ascii="Arial" w:hAnsi="Arial" w:cs="Arial"/>
                <w:sz w:val="20"/>
                <w:szCs w:val="20"/>
              </w:rPr>
              <w:t>ISAI GOMEZ GONZALEZ</w:t>
            </w:r>
          </w:p>
          <w:p w:rsidR="0064155D" w:rsidRPr="00C44AA0" w:rsidRDefault="00C44AA0" w:rsidP="0064155D">
            <w:pPr>
              <w:jc w:val="both"/>
              <w:rPr>
                <w:rFonts w:ascii="Arial" w:hAnsi="Arial" w:cs="Arial"/>
                <w:sz w:val="20"/>
                <w:szCs w:val="20"/>
              </w:rPr>
            </w:pPr>
            <w:r w:rsidRPr="00C44AA0">
              <w:rPr>
                <w:rFonts w:ascii="Arial" w:hAnsi="Arial" w:cs="Arial"/>
                <w:sz w:val="20"/>
                <w:szCs w:val="20"/>
              </w:rPr>
              <w:t>EN REPRESENTACIÓN DE LA CEE</w:t>
            </w:r>
          </w:p>
          <w:p w:rsidR="0064155D" w:rsidRPr="00C952F1" w:rsidRDefault="0064155D" w:rsidP="0064155D">
            <w:pPr>
              <w:jc w:val="both"/>
              <w:rPr>
                <w:rFonts w:ascii="Arial" w:hAnsi="Arial" w:cs="Arial"/>
                <w:sz w:val="20"/>
                <w:szCs w:val="20"/>
              </w:rPr>
            </w:pPr>
            <w:r w:rsidRPr="00C44AA0">
              <w:rPr>
                <w:rFonts w:ascii="Arial" w:hAnsi="Arial" w:cs="Arial"/>
                <w:sz w:val="20"/>
                <w:szCs w:val="20"/>
              </w:rPr>
              <w:t>VOCAL</w:t>
            </w:r>
          </w:p>
          <w:p w:rsidR="008307E9" w:rsidRPr="00C952F1" w:rsidRDefault="008307E9" w:rsidP="008307E9">
            <w:pPr>
              <w:jc w:val="both"/>
              <w:rPr>
                <w:rFonts w:ascii="Arial" w:hAnsi="Arial" w:cs="Arial"/>
                <w:sz w:val="20"/>
                <w:szCs w:val="20"/>
              </w:rPr>
            </w:pPr>
          </w:p>
        </w:tc>
        <w:tc>
          <w:tcPr>
            <w:tcW w:w="4366" w:type="dxa"/>
            <w:gridSpan w:val="2"/>
            <w:tcBorders>
              <w:top w:val="single" w:sz="4" w:space="0" w:color="auto"/>
              <w:left w:val="single" w:sz="4" w:space="0" w:color="auto"/>
              <w:bottom w:val="single" w:sz="4" w:space="0" w:color="auto"/>
              <w:right w:val="single" w:sz="4" w:space="0" w:color="auto"/>
            </w:tcBorders>
          </w:tcPr>
          <w:p w:rsidR="008307E9" w:rsidRPr="00C952F1" w:rsidRDefault="008307E9" w:rsidP="008307E9">
            <w:pPr>
              <w:ind w:right="-93"/>
              <w:jc w:val="both"/>
              <w:rPr>
                <w:rFonts w:ascii="Arial" w:hAnsi="Arial" w:cs="Arial"/>
                <w:sz w:val="20"/>
                <w:szCs w:val="20"/>
              </w:rPr>
            </w:pPr>
          </w:p>
          <w:p w:rsidR="008307E9" w:rsidRDefault="008307E9" w:rsidP="008307E9">
            <w:pPr>
              <w:ind w:right="-93"/>
              <w:jc w:val="center"/>
              <w:rPr>
                <w:rFonts w:ascii="Arial" w:hAnsi="Arial" w:cs="Arial"/>
                <w:sz w:val="20"/>
                <w:szCs w:val="20"/>
              </w:rPr>
            </w:pPr>
          </w:p>
          <w:p w:rsidR="008307E9" w:rsidRDefault="008307E9" w:rsidP="008307E9">
            <w:pPr>
              <w:ind w:right="-93"/>
              <w:jc w:val="center"/>
              <w:rPr>
                <w:rFonts w:ascii="Arial" w:hAnsi="Arial" w:cs="Arial"/>
                <w:sz w:val="20"/>
                <w:szCs w:val="20"/>
              </w:rPr>
            </w:pPr>
          </w:p>
          <w:p w:rsidR="00C44AA0" w:rsidRPr="00C952F1" w:rsidRDefault="00C44AA0" w:rsidP="008307E9">
            <w:pPr>
              <w:ind w:right="-93"/>
              <w:jc w:val="center"/>
              <w:rPr>
                <w:rFonts w:ascii="Arial" w:hAnsi="Arial" w:cs="Arial"/>
                <w:sz w:val="20"/>
                <w:szCs w:val="20"/>
              </w:rPr>
            </w:pPr>
          </w:p>
          <w:p w:rsidR="00C44AA0" w:rsidRDefault="00C44AA0" w:rsidP="0064155D">
            <w:pPr>
              <w:ind w:right="-93"/>
              <w:jc w:val="both"/>
              <w:rPr>
                <w:rFonts w:ascii="Arial" w:hAnsi="Arial" w:cs="Arial"/>
                <w:sz w:val="20"/>
                <w:szCs w:val="20"/>
              </w:rPr>
            </w:pPr>
          </w:p>
          <w:p w:rsidR="00C44AA0" w:rsidRDefault="00C44AA0" w:rsidP="0064155D">
            <w:pPr>
              <w:ind w:right="-93"/>
              <w:jc w:val="both"/>
              <w:rPr>
                <w:rFonts w:ascii="Arial" w:hAnsi="Arial" w:cs="Arial"/>
                <w:sz w:val="20"/>
                <w:szCs w:val="20"/>
              </w:rPr>
            </w:pPr>
          </w:p>
          <w:p w:rsidR="00C44AA0" w:rsidRDefault="00C44AA0" w:rsidP="0064155D">
            <w:pPr>
              <w:ind w:right="-93"/>
              <w:jc w:val="both"/>
              <w:rPr>
                <w:rFonts w:ascii="Arial" w:hAnsi="Arial" w:cs="Arial"/>
                <w:sz w:val="20"/>
                <w:szCs w:val="20"/>
              </w:rPr>
            </w:pPr>
          </w:p>
          <w:p w:rsidR="00C44AA0" w:rsidRDefault="00C44AA0" w:rsidP="0064155D">
            <w:pPr>
              <w:ind w:right="-93"/>
              <w:jc w:val="both"/>
              <w:rPr>
                <w:rFonts w:ascii="Arial" w:hAnsi="Arial" w:cs="Arial"/>
                <w:sz w:val="20"/>
                <w:szCs w:val="20"/>
              </w:rPr>
            </w:pPr>
          </w:p>
          <w:p w:rsidR="0064155D" w:rsidRPr="009F05EB" w:rsidRDefault="0064155D" w:rsidP="0064155D">
            <w:pPr>
              <w:ind w:right="-93"/>
              <w:jc w:val="both"/>
              <w:rPr>
                <w:rFonts w:ascii="Arial" w:hAnsi="Arial" w:cs="Arial"/>
                <w:sz w:val="20"/>
                <w:szCs w:val="20"/>
              </w:rPr>
            </w:pPr>
            <w:r>
              <w:rPr>
                <w:rFonts w:ascii="Arial" w:hAnsi="Arial" w:cs="Arial"/>
                <w:sz w:val="20"/>
                <w:szCs w:val="20"/>
              </w:rPr>
              <w:t>C.</w:t>
            </w:r>
            <w:r w:rsidR="00536061">
              <w:rPr>
                <w:rFonts w:ascii="Arial" w:hAnsi="Arial" w:cs="Arial"/>
                <w:sz w:val="20"/>
                <w:szCs w:val="20"/>
              </w:rPr>
              <w:t>ANA MARITZA ZAZUETA ANGULO</w:t>
            </w:r>
          </w:p>
          <w:p w:rsidR="0064155D" w:rsidRDefault="0064155D" w:rsidP="0064155D">
            <w:pPr>
              <w:ind w:right="-93"/>
              <w:jc w:val="both"/>
              <w:rPr>
                <w:rFonts w:ascii="Arial" w:hAnsi="Arial" w:cs="Arial"/>
                <w:sz w:val="20"/>
                <w:szCs w:val="20"/>
              </w:rPr>
            </w:pPr>
            <w:r w:rsidRPr="009F05EB">
              <w:rPr>
                <w:rFonts w:ascii="Arial" w:hAnsi="Arial" w:cs="Arial"/>
                <w:sz w:val="20"/>
                <w:szCs w:val="20"/>
              </w:rPr>
              <w:t>EN REPRESENTACIÓN DE LA SECRETARIA DE HACIENDA.</w:t>
            </w:r>
          </w:p>
          <w:p w:rsidR="0064155D" w:rsidRPr="009F05EB" w:rsidRDefault="0064155D" w:rsidP="0064155D">
            <w:pPr>
              <w:ind w:right="-93"/>
              <w:jc w:val="both"/>
              <w:rPr>
                <w:rFonts w:ascii="Arial" w:hAnsi="Arial" w:cs="Arial"/>
                <w:sz w:val="20"/>
                <w:szCs w:val="20"/>
              </w:rPr>
            </w:pPr>
            <w:r>
              <w:rPr>
                <w:rFonts w:ascii="Arial" w:hAnsi="Arial" w:cs="Arial"/>
                <w:sz w:val="20"/>
                <w:szCs w:val="20"/>
              </w:rPr>
              <w:t>VOCAL</w:t>
            </w:r>
          </w:p>
          <w:p w:rsidR="008307E9" w:rsidRPr="00C952F1" w:rsidRDefault="008307E9" w:rsidP="008307E9">
            <w:pPr>
              <w:ind w:right="-1"/>
              <w:jc w:val="both"/>
              <w:rPr>
                <w:rFonts w:ascii="Arial" w:hAnsi="Arial" w:cs="Arial"/>
                <w:sz w:val="20"/>
                <w:szCs w:val="20"/>
              </w:rPr>
            </w:pPr>
          </w:p>
        </w:tc>
      </w:tr>
      <w:tr w:rsidR="008307E9" w:rsidRPr="00C952F1" w:rsidTr="0064155D">
        <w:trPr>
          <w:jc w:val="center"/>
        </w:trPr>
        <w:tc>
          <w:tcPr>
            <w:tcW w:w="4462" w:type="dxa"/>
            <w:tcBorders>
              <w:top w:val="single" w:sz="4" w:space="0" w:color="auto"/>
              <w:left w:val="single" w:sz="4" w:space="0" w:color="auto"/>
              <w:bottom w:val="single" w:sz="4" w:space="0" w:color="auto"/>
              <w:right w:val="single" w:sz="4" w:space="0" w:color="auto"/>
            </w:tcBorders>
          </w:tcPr>
          <w:p w:rsidR="008307E9" w:rsidRDefault="008307E9" w:rsidP="008307E9">
            <w:pPr>
              <w:ind w:right="-93"/>
              <w:rPr>
                <w:rFonts w:ascii="Arial" w:hAnsi="Arial" w:cs="Arial"/>
                <w:sz w:val="20"/>
                <w:szCs w:val="20"/>
              </w:rPr>
            </w:pPr>
          </w:p>
          <w:p w:rsidR="008307E9" w:rsidRDefault="008307E9" w:rsidP="008307E9">
            <w:pPr>
              <w:ind w:right="-93"/>
              <w:rPr>
                <w:rFonts w:ascii="Arial" w:hAnsi="Arial" w:cs="Arial"/>
                <w:sz w:val="20"/>
                <w:szCs w:val="20"/>
              </w:rPr>
            </w:pPr>
          </w:p>
          <w:p w:rsidR="00935110" w:rsidRDefault="00935110" w:rsidP="008307E9">
            <w:pPr>
              <w:ind w:right="-93"/>
              <w:rPr>
                <w:rFonts w:ascii="Arial" w:hAnsi="Arial" w:cs="Arial"/>
                <w:sz w:val="20"/>
                <w:szCs w:val="20"/>
              </w:rPr>
            </w:pPr>
          </w:p>
          <w:p w:rsidR="00D521C2" w:rsidRDefault="00D521C2" w:rsidP="008307E9">
            <w:pPr>
              <w:ind w:right="-93"/>
              <w:rPr>
                <w:rFonts w:ascii="Arial" w:hAnsi="Arial" w:cs="Arial"/>
                <w:sz w:val="20"/>
                <w:szCs w:val="20"/>
              </w:rPr>
            </w:pPr>
          </w:p>
          <w:p w:rsidR="00C44AA0" w:rsidRDefault="00C44AA0" w:rsidP="008307E9">
            <w:pPr>
              <w:ind w:right="-93"/>
              <w:rPr>
                <w:rFonts w:ascii="Arial" w:hAnsi="Arial" w:cs="Arial"/>
                <w:sz w:val="20"/>
                <w:szCs w:val="20"/>
              </w:rPr>
            </w:pPr>
          </w:p>
          <w:p w:rsidR="00C44AA0" w:rsidRPr="00C44AA0" w:rsidRDefault="00C44AA0" w:rsidP="00C44AA0">
            <w:pPr>
              <w:jc w:val="both"/>
              <w:rPr>
                <w:rFonts w:ascii="Arial" w:hAnsi="Arial" w:cs="Arial"/>
                <w:sz w:val="20"/>
                <w:szCs w:val="20"/>
              </w:rPr>
            </w:pPr>
            <w:r w:rsidRPr="00C44AA0">
              <w:rPr>
                <w:rFonts w:ascii="Arial" w:hAnsi="Arial" w:cs="Arial"/>
                <w:sz w:val="20"/>
                <w:szCs w:val="20"/>
              </w:rPr>
              <w:t xml:space="preserve">C. </w:t>
            </w:r>
            <w:r>
              <w:rPr>
                <w:rFonts w:ascii="Arial" w:hAnsi="Arial" w:cs="Arial"/>
                <w:sz w:val="20"/>
                <w:szCs w:val="20"/>
              </w:rPr>
              <w:t>FRANCISCO BALLESTEROS GALLEGOS</w:t>
            </w:r>
          </w:p>
          <w:p w:rsidR="00C44AA0" w:rsidRPr="00C44AA0" w:rsidRDefault="00C44AA0" w:rsidP="00C44AA0">
            <w:pPr>
              <w:jc w:val="both"/>
              <w:rPr>
                <w:rFonts w:ascii="Arial" w:hAnsi="Arial" w:cs="Arial"/>
                <w:sz w:val="20"/>
                <w:szCs w:val="20"/>
              </w:rPr>
            </w:pPr>
            <w:r w:rsidRPr="00C44AA0">
              <w:rPr>
                <w:rFonts w:ascii="Arial" w:hAnsi="Arial" w:cs="Arial"/>
                <w:sz w:val="20"/>
                <w:szCs w:val="20"/>
              </w:rPr>
              <w:t>EN REPRESENTACIÓN DE LA CEE</w:t>
            </w:r>
          </w:p>
          <w:p w:rsidR="00C44AA0" w:rsidRPr="00C952F1" w:rsidRDefault="00C44AA0" w:rsidP="00C44AA0">
            <w:pPr>
              <w:jc w:val="both"/>
              <w:rPr>
                <w:rFonts w:ascii="Arial" w:hAnsi="Arial" w:cs="Arial"/>
                <w:sz w:val="20"/>
                <w:szCs w:val="20"/>
              </w:rPr>
            </w:pPr>
            <w:r w:rsidRPr="00C44AA0">
              <w:rPr>
                <w:rFonts w:ascii="Arial" w:hAnsi="Arial" w:cs="Arial"/>
                <w:sz w:val="20"/>
                <w:szCs w:val="20"/>
              </w:rPr>
              <w:t>VOCAL</w:t>
            </w:r>
          </w:p>
          <w:p w:rsidR="008307E9" w:rsidRPr="00C952F1" w:rsidRDefault="008307E9" w:rsidP="00C44AA0">
            <w:pPr>
              <w:ind w:right="-93"/>
              <w:rPr>
                <w:rFonts w:ascii="Arial" w:hAnsi="Arial" w:cs="Arial"/>
                <w:sz w:val="20"/>
                <w:szCs w:val="20"/>
              </w:rPr>
            </w:pPr>
          </w:p>
        </w:tc>
        <w:tc>
          <w:tcPr>
            <w:tcW w:w="4366" w:type="dxa"/>
            <w:gridSpan w:val="2"/>
            <w:tcBorders>
              <w:top w:val="single" w:sz="4" w:space="0" w:color="auto"/>
              <w:left w:val="single" w:sz="4" w:space="0" w:color="auto"/>
              <w:bottom w:val="single" w:sz="4" w:space="0" w:color="auto"/>
              <w:right w:val="single" w:sz="4" w:space="0" w:color="auto"/>
            </w:tcBorders>
          </w:tcPr>
          <w:p w:rsidR="008307E9" w:rsidRDefault="008307E9" w:rsidP="008307E9">
            <w:pPr>
              <w:tabs>
                <w:tab w:val="left" w:pos="1260"/>
              </w:tabs>
              <w:rPr>
                <w:rFonts w:ascii="Arial" w:hAnsi="Arial" w:cs="Arial"/>
                <w:sz w:val="20"/>
                <w:szCs w:val="20"/>
              </w:rPr>
            </w:pPr>
          </w:p>
          <w:p w:rsidR="008307E9" w:rsidRDefault="008307E9" w:rsidP="008307E9">
            <w:pPr>
              <w:tabs>
                <w:tab w:val="left" w:pos="1260"/>
              </w:tabs>
              <w:rPr>
                <w:rFonts w:ascii="Arial" w:hAnsi="Arial" w:cs="Arial"/>
                <w:sz w:val="20"/>
                <w:szCs w:val="20"/>
              </w:rPr>
            </w:pPr>
          </w:p>
          <w:p w:rsidR="008307E9" w:rsidRDefault="008307E9" w:rsidP="008307E9">
            <w:pPr>
              <w:tabs>
                <w:tab w:val="left" w:pos="1260"/>
              </w:tabs>
              <w:rPr>
                <w:rFonts w:ascii="Arial" w:hAnsi="Arial" w:cs="Arial"/>
                <w:sz w:val="20"/>
                <w:szCs w:val="20"/>
              </w:rPr>
            </w:pPr>
          </w:p>
          <w:p w:rsidR="008307E9" w:rsidRDefault="008307E9" w:rsidP="008307E9">
            <w:pPr>
              <w:tabs>
                <w:tab w:val="left" w:pos="1260"/>
              </w:tabs>
              <w:rPr>
                <w:rFonts w:ascii="Arial" w:hAnsi="Arial" w:cs="Arial"/>
                <w:sz w:val="20"/>
                <w:szCs w:val="20"/>
              </w:rPr>
            </w:pPr>
          </w:p>
          <w:p w:rsidR="00C44AA0" w:rsidRDefault="00C44AA0" w:rsidP="008307E9">
            <w:pPr>
              <w:tabs>
                <w:tab w:val="left" w:pos="1260"/>
              </w:tabs>
              <w:rPr>
                <w:rFonts w:ascii="Arial" w:hAnsi="Arial" w:cs="Arial"/>
                <w:sz w:val="20"/>
                <w:szCs w:val="20"/>
              </w:rPr>
            </w:pPr>
          </w:p>
          <w:p w:rsidR="00C44AA0" w:rsidRPr="00C44AA0" w:rsidRDefault="00C44AA0" w:rsidP="00C44AA0">
            <w:pPr>
              <w:jc w:val="both"/>
              <w:rPr>
                <w:rFonts w:ascii="Arial" w:hAnsi="Arial" w:cs="Arial"/>
                <w:sz w:val="20"/>
                <w:szCs w:val="20"/>
              </w:rPr>
            </w:pPr>
            <w:r w:rsidRPr="00C44AA0">
              <w:rPr>
                <w:rFonts w:ascii="Arial" w:hAnsi="Arial" w:cs="Arial"/>
                <w:sz w:val="20"/>
                <w:szCs w:val="20"/>
              </w:rPr>
              <w:t xml:space="preserve">C. </w:t>
            </w:r>
            <w:r>
              <w:rPr>
                <w:rFonts w:ascii="Arial" w:hAnsi="Arial" w:cs="Arial"/>
                <w:sz w:val="20"/>
                <w:szCs w:val="20"/>
              </w:rPr>
              <w:t>ALMA AZUCENA LOPEZ ZAZUETA</w:t>
            </w:r>
          </w:p>
          <w:p w:rsidR="00C44AA0" w:rsidRPr="00C44AA0" w:rsidRDefault="00C44AA0" w:rsidP="00C44AA0">
            <w:pPr>
              <w:jc w:val="both"/>
              <w:rPr>
                <w:rFonts w:ascii="Arial" w:hAnsi="Arial" w:cs="Arial"/>
                <w:sz w:val="20"/>
                <w:szCs w:val="20"/>
              </w:rPr>
            </w:pPr>
            <w:r w:rsidRPr="00C44AA0">
              <w:rPr>
                <w:rFonts w:ascii="Arial" w:hAnsi="Arial" w:cs="Arial"/>
                <w:sz w:val="20"/>
                <w:szCs w:val="20"/>
              </w:rPr>
              <w:t>EN REPRESENTACIÓN DE LA CEE</w:t>
            </w:r>
          </w:p>
          <w:p w:rsidR="00C44AA0" w:rsidRPr="00C952F1" w:rsidRDefault="00C44AA0" w:rsidP="00C44AA0">
            <w:pPr>
              <w:jc w:val="both"/>
              <w:rPr>
                <w:rFonts w:ascii="Arial" w:hAnsi="Arial" w:cs="Arial"/>
                <w:sz w:val="20"/>
                <w:szCs w:val="20"/>
              </w:rPr>
            </w:pPr>
            <w:r w:rsidRPr="00C44AA0">
              <w:rPr>
                <w:rFonts w:ascii="Arial" w:hAnsi="Arial" w:cs="Arial"/>
                <w:sz w:val="20"/>
                <w:szCs w:val="20"/>
              </w:rPr>
              <w:t>VOCAL</w:t>
            </w:r>
          </w:p>
          <w:p w:rsidR="008307E9" w:rsidRPr="00C952F1" w:rsidRDefault="008307E9" w:rsidP="008307E9">
            <w:pPr>
              <w:tabs>
                <w:tab w:val="left" w:pos="1260"/>
              </w:tabs>
              <w:rPr>
                <w:rFonts w:ascii="Arial" w:hAnsi="Arial" w:cs="Arial"/>
                <w:sz w:val="20"/>
                <w:szCs w:val="20"/>
              </w:rPr>
            </w:pPr>
          </w:p>
        </w:tc>
      </w:tr>
      <w:tr w:rsidR="00C44AA0" w:rsidRPr="00C952F1" w:rsidTr="0064155D">
        <w:trPr>
          <w:jc w:val="center"/>
        </w:trPr>
        <w:tc>
          <w:tcPr>
            <w:tcW w:w="4462" w:type="dxa"/>
            <w:tcBorders>
              <w:top w:val="single" w:sz="4" w:space="0" w:color="auto"/>
              <w:left w:val="single" w:sz="4" w:space="0" w:color="auto"/>
              <w:bottom w:val="single" w:sz="4" w:space="0" w:color="auto"/>
              <w:right w:val="single" w:sz="4" w:space="0" w:color="auto"/>
            </w:tcBorders>
          </w:tcPr>
          <w:p w:rsidR="00C44AA0" w:rsidRDefault="00C44AA0" w:rsidP="00C44AA0">
            <w:pPr>
              <w:ind w:right="-93"/>
              <w:rPr>
                <w:rFonts w:ascii="Arial" w:hAnsi="Arial" w:cs="Arial"/>
                <w:sz w:val="20"/>
                <w:szCs w:val="20"/>
              </w:rPr>
            </w:pPr>
          </w:p>
          <w:p w:rsidR="00C44AA0" w:rsidRDefault="00C44AA0" w:rsidP="00C44AA0">
            <w:pPr>
              <w:ind w:right="-93"/>
              <w:rPr>
                <w:rFonts w:ascii="Arial" w:hAnsi="Arial" w:cs="Arial"/>
                <w:sz w:val="20"/>
                <w:szCs w:val="20"/>
              </w:rPr>
            </w:pPr>
          </w:p>
          <w:p w:rsidR="00C44AA0" w:rsidRDefault="00C44AA0" w:rsidP="00C44AA0">
            <w:pPr>
              <w:ind w:right="-93"/>
              <w:rPr>
                <w:rFonts w:ascii="Arial" w:hAnsi="Arial" w:cs="Arial"/>
                <w:sz w:val="20"/>
                <w:szCs w:val="20"/>
              </w:rPr>
            </w:pPr>
          </w:p>
          <w:p w:rsidR="00C44AA0" w:rsidRDefault="00C44AA0" w:rsidP="00C44AA0">
            <w:pPr>
              <w:ind w:right="-93"/>
              <w:rPr>
                <w:rFonts w:ascii="Arial" w:hAnsi="Arial" w:cs="Arial"/>
                <w:sz w:val="20"/>
                <w:szCs w:val="20"/>
              </w:rPr>
            </w:pPr>
          </w:p>
          <w:p w:rsidR="00C44AA0" w:rsidRDefault="00C44AA0" w:rsidP="00C44AA0">
            <w:pPr>
              <w:ind w:right="-93"/>
              <w:rPr>
                <w:rFonts w:ascii="Arial" w:hAnsi="Arial" w:cs="Arial"/>
                <w:sz w:val="20"/>
                <w:szCs w:val="20"/>
              </w:rPr>
            </w:pPr>
            <w:r>
              <w:rPr>
                <w:rFonts w:ascii="Arial" w:hAnsi="Arial" w:cs="Arial"/>
                <w:sz w:val="20"/>
                <w:szCs w:val="20"/>
              </w:rPr>
              <w:t>C. ORLANDO LEÓN AYALA</w:t>
            </w:r>
          </w:p>
          <w:p w:rsidR="00C44AA0" w:rsidRPr="00C952F1" w:rsidRDefault="00C44AA0" w:rsidP="00C44AA0">
            <w:pPr>
              <w:ind w:right="-93"/>
              <w:rPr>
                <w:rFonts w:ascii="Arial" w:hAnsi="Arial" w:cs="Arial"/>
                <w:sz w:val="20"/>
                <w:szCs w:val="20"/>
              </w:rPr>
            </w:pPr>
            <w:r>
              <w:rPr>
                <w:rFonts w:ascii="Arial" w:hAnsi="Arial" w:cs="Arial"/>
                <w:sz w:val="20"/>
                <w:szCs w:val="20"/>
              </w:rPr>
              <w:t>EN REPRESENTACIÓN DE LA SECRETARIA DE HONESTIDAD Y FUNCIÓN PÚBLICA</w:t>
            </w:r>
          </w:p>
          <w:p w:rsidR="00C44AA0" w:rsidRDefault="00C44AA0" w:rsidP="008307E9">
            <w:pPr>
              <w:ind w:right="-93"/>
              <w:rPr>
                <w:rFonts w:ascii="Arial" w:hAnsi="Arial" w:cs="Arial"/>
                <w:sz w:val="20"/>
                <w:szCs w:val="20"/>
              </w:rPr>
            </w:pPr>
          </w:p>
        </w:tc>
        <w:tc>
          <w:tcPr>
            <w:tcW w:w="4366" w:type="dxa"/>
            <w:gridSpan w:val="2"/>
            <w:tcBorders>
              <w:top w:val="single" w:sz="4" w:space="0" w:color="auto"/>
              <w:left w:val="single" w:sz="4" w:space="0" w:color="auto"/>
              <w:bottom w:val="single" w:sz="4" w:space="0" w:color="auto"/>
              <w:right w:val="single" w:sz="4" w:space="0" w:color="auto"/>
            </w:tcBorders>
          </w:tcPr>
          <w:p w:rsidR="00C44AA0" w:rsidRDefault="00C44AA0" w:rsidP="008307E9">
            <w:pPr>
              <w:tabs>
                <w:tab w:val="left" w:pos="1260"/>
              </w:tabs>
              <w:rPr>
                <w:rFonts w:ascii="Arial" w:hAnsi="Arial" w:cs="Arial"/>
                <w:sz w:val="20"/>
                <w:szCs w:val="20"/>
              </w:rPr>
            </w:pPr>
          </w:p>
        </w:tc>
      </w:tr>
    </w:tbl>
    <w:p w:rsidR="009365F0" w:rsidRDefault="009365F0" w:rsidP="00A824F5">
      <w:pPr>
        <w:spacing w:line="360" w:lineRule="auto"/>
        <w:jc w:val="both"/>
        <w:rPr>
          <w:rFonts w:ascii="Arial" w:hAnsi="Arial" w:cs="Arial"/>
        </w:rPr>
      </w:pPr>
    </w:p>
    <w:p w:rsidR="008307E9" w:rsidRDefault="008307E9" w:rsidP="00A824F5">
      <w:pPr>
        <w:spacing w:line="360" w:lineRule="auto"/>
        <w:jc w:val="both"/>
        <w:rPr>
          <w:rFonts w:ascii="Arial" w:hAnsi="Arial" w:cs="Arial"/>
        </w:rPr>
      </w:pPr>
      <w:r>
        <w:rPr>
          <w:rFonts w:ascii="Arial" w:hAnsi="Arial" w:cs="Arial"/>
        </w:rPr>
        <w:t>Por parte de los licitantes participantes:</w:t>
      </w: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33"/>
        <w:gridCol w:w="3602"/>
        <w:gridCol w:w="2543"/>
      </w:tblGrid>
      <w:tr w:rsidR="008307E9" w:rsidRPr="008307E9" w:rsidTr="008307E9">
        <w:trPr>
          <w:trHeight w:val="828"/>
          <w:jc w:val="center"/>
        </w:trPr>
        <w:tc>
          <w:tcPr>
            <w:tcW w:w="2933" w:type="dxa"/>
            <w:tcBorders>
              <w:top w:val="double" w:sz="4" w:space="0" w:color="auto"/>
              <w:left w:val="double" w:sz="4" w:space="0" w:color="auto"/>
              <w:bottom w:val="double" w:sz="4" w:space="0" w:color="auto"/>
              <w:right w:val="double" w:sz="4" w:space="0" w:color="auto"/>
            </w:tcBorders>
            <w:shd w:val="clear" w:color="auto" w:fill="C0C0C0"/>
            <w:vAlign w:val="center"/>
          </w:tcPr>
          <w:p w:rsidR="008307E9" w:rsidRPr="008307E9" w:rsidRDefault="008307E9" w:rsidP="008307E9">
            <w:pPr>
              <w:spacing w:line="360" w:lineRule="auto"/>
              <w:jc w:val="center"/>
              <w:rPr>
                <w:rFonts w:ascii="Arial" w:eastAsia="Yu Gothic" w:hAnsi="Arial" w:cs="Arial"/>
                <w:sz w:val="22"/>
                <w:lang w:eastAsia="en-US"/>
              </w:rPr>
            </w:pPr>
            <w:r w:rsidRPr="008307E9">
              <w:rPr>
                <w:rFonts w:ascii="Arial" w:eastAsia="Yu Gothic" w:hAnsi="Arial" w:cs="Arial"/>
                <w:sz w:val="22"/>
                <w:lang w:eastAsia="en-US"/>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vAlign w:val="center"/>
          </w:tcPr>
          <w:p w:rsidR="008307E9" w:rsidRPr="008307E9" w:rsidRDefault="008307E9" w:rsidP="008307E9">
            <w:pPr>
              <w:spacing w:line="360" w:lineRule="auto"/>
              <w:jc w:val="center"/>
              <w:rPr>
                <w:rFonts w:ascii="Arial" w:eastAsia="Yu Gothic" w:hAnsi="Arial" w:cs="Arial"/>
                <w:sz w:val="22"/>
                <w:lang w:eastAsia="en-US"/>
              </w:rPr>
            </w:pPr>
            <w:r w:rsidRPr="008307E9">
              <w:rPr>
                <w:rFonts w:ascii="Arial" w:eastAsia="Yu Gothic" w:hAnsi="Arial" w:cs="Arial"/>
                <w:sz w:val="22"/>
                <w:lang w:eastAsia="en-US"/>
              </w:rPr>
              <w:t>NOMBRE DEL REPRESENTANTE</w:t>
            </w:r>
          </w:p>
        </w:tc>
        <w:tc>
          <w:tcPr>
            <w:tcW w:w="2543" w:type="dxa"/>
            <w:tcBorders>
              <w:top w:val="double" w:sz="4" w:space="0" w:color="auto"/>
              <w:left w:val="double" w:sz="4" w:space="0" w:color="auto"/>
              <w:bottom w:val="double" w:sz="4" w:space="0" w:color="auto"/>
              <w:right w:val="double" w:sz="4" w:space="0" w:color="auto"/>
            </w:tcBorders>
            <w:shd w:val="clear" w:color="auto" w:fill="C0C0C0"/>
            <w:vAlign w:val="center"/>
          </w:tcPr>
          <w:p w:rsidR="008307E9" w:rsidRPr="008307E9" w:rsidRDefault="008307E9" w:rsidP="008307E9">
            <w:pPr>
              <w:spacing w:line="360" w:lineRule="auto"/>
              <w:jc w:val="center"/>
              <w:rPr>
                <w:rFonts w:ascii="Arial" w:eastAsia="Yu Gothic" w:hAnsi="Arial" w:cs="Arial"/>
                <w:sz w:val="22"/>
                <w:lang w:eastAsia="en-US"/>
              </w:rPr>
            </w:pPr>
            <w:r w:rsidRPr="008307E9">
              <w:rPr>
                <w:rFonts w:ascii="Arial" w:eastAsia="Yu Gothic" w:hAnsi="Arial" w:cs="Arial"/>
                <w:sz w:val="22"/>
                <w:lang w:eastAsia="en-US"/>
              </w:rPr>
              <w:t>FIRMA</w:t>
            </w:r>
          </w:p>
        </w:tc>
      </w:tr>
      <w:tr w:rsidR="008307E9" w:rsidRPr="008307E9" w:rsidTr="008307E9">
        <w:trPr>
          <w:trHeight w:val="828"/>
          <w:jc w:val="center"/>
        </w:trPr>
        <w:tc>
          <w:tcPr>
            <w:tcW w:w="2933"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autoSpaceDE w:val="0"/>
              <w:autoSpaceDN w:val="0"/>
              <w:adjustRightInd w:val="0"/>
              <w:jc w:val="center"/>
              <w:rPr>
                <w:rFonts w:ascii="Arial" w:eastAsia="Yu Gothic" w:hAnsi="Arial" w:cs="Arial"/>
                <w:lang w:eastAsia="en-US"/>
              </w:rPr>
            </w:pPr>
          </w:p>
          <w:p w:rsidR="008307E9" w:rsidRPr="008307E9" w:rsidRDefault="008307E9" w:rsidP="008307E9">
            <w:pPr>
              <w:autoSpaceDE w:val="0"/>
              <w:autoSpaceDN w:val="0"/>
              <w:adjustRightInd w:val="0"/>
              <w:rPr>
                <w:rFonts w:ascii="Arial" w:eastAsia="Yu Gothic" w:hAnsi="Arial"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spacing w:line="360" w:lineRule="auto"/>
              <w:jc w:val="center"/>
              <w:rPr>
                <w:rFonts w:ascii="Arial" w:eastAsia="Yu Gothic" w:hAnsi="Arial" w:cs="Arial"/>
                <w:lang w:eastAsia="en-US"/>
              </w:rPr>
            </w:pPr>
          </w:p>
        </w:tc>
        <w:tc>
          <w:tcPr>
            <w:tcW w:w="2543"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spacing w:line="360" w:lineRule="auto"/>
              <w:jc w:val="center"/>
              <w:rPr>
                <w:rFonts w:ascii="Arial" w:eastAsia="Yu Gothic" w:hAnsi="Arial" w:cs="Arial"/>
                <w:lang w:eastAsia="en-US"/>
              </w:rPr>
            </w:pPr>
          </w:p>
        </w:tc>
      </w:tr>
      <w:tr w:rsidR="008307E9" w:rsidRPr="008307E9" w:rsidTr="008307E9">
        <w:trPr>
          <w:trHeight w:val="828"/>
          <w:jc w:val="center"/>
        </w:trPr>
        <w:tc>
          <w:tcPr>
            <w:tcW w:w="2933"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jc w:val="center"/>
              <w:rPr>
                <w:rFonts w:ascii="Arial" w:eastAsia="Yu Gothic" w:hAnsi="Arial" w:cs="Arial"/>
                <w:lang w:eastAsia="en-US"/>
              </w:rPr>
            </w:pPr>
          </w:p>
          <w:p w:rsidR="008307E9" w:rsidRPr="008307E9" w:rsidRDefault="008307E9" w:rsidP="008307E9">
            <w:pPr>
              <w:rPr>
                <w:rFonts w:ascii="Arial" w:eastAsia="Yu Gothic" w:hAnsi="Arial"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jc w:val="center"/>
              <w:rPr>
                <w:rFonts w:ascii="Arial" w:eastAsia="Yu Gothic" w:hAnsi="Arial" w:cs="Arial"/>
                <w:lang w:eastAsia="en-US"/>
              </w:rPr>
            </w:pPr>
          </w:p>
        </w:tc>
        <w:tc>
          <w:tcPr>
            <w:tcW w:w="2543" w:type="dxa"/>
            <w:tcBorders>
              <w:top w:val="double" w:sz="4" w:space="0" w:color="auto"/>
              <w:left w:val="double" w:sz="4" w:space="0" w:color="auto"/>
              <w:bottom w:val="double" w:sz="4" w:space="0" w:color="auto"/>
              <w:right w:val="double" w:sz="4" w:space="0" w:color="auto"/>
            </w:tcBorders>
          </w:tcPr>
          <w:p w:rsidR="008307E9" w:rsidRPr="008307E9" w:rsidRDefault="008307E9" w:rsidP="008307E9">
            <w:pPr>
              <w:jc w:val="center"/>
              <w:rPr>
                <w:rFonts w:ascii="Arial" w:eastAsia="Yu Gothic" w:hAnsi="Arial" w:cs="Arial"/>
                <w:lang w:eastAsia="en-US"/>
              </w:rPr>
            </w:pPr>
          </w:p>
          <w:p w:rsidR="008307E9" w:rsidRPr="008307E9" w:rsidRDefault="008307E9" w:rsidP="008307E9">
            <w:pPr>
              <w:jc w:val="center"/>
              <w:rPr>
                <w:rFonts w:ascii="Arial" w:eastAsia="Yu Gothic" w:hAnsi="Arial" w:cs="Arial"/>
                <w:lang w:eastAsia="en-US"/>
              </w:rPr>
            </w:pPr>
          </w:p>
        </w:tc>
      </w:tr>
      <w:tr w:rsidR="00C44AA0" w:rsidRPr="008307E9" w:rsidTr="008307E9">
        <w:trPr>
          <w:trHeight w:val="828"/>
          <w:jc w:val="center"/>
        </w:trPr>
        <w:tc>
          <w:tcPr>
            <w:tcW w:w="2933" w:type="dxa"/>
            <w:tcBorders>
              <w:top w:val="double" w:sz="4" w:space="0" w:color="auto"/>
              <w:left w:val="double" w:sz="4" w:space="0" w:color="auto"/>
              <w:bottom w:val="double" w:sz="4" w:space="0" w:color="auto"/>
              <w:right w:val="double" w:sz="4" w:space="0" w:color="auto"/>
            </w:tcBorders>
          </w:tcPr>
          <w:p w:rsidR="00C44AA0" w:rsidRPr="008307E9" w:rsidRDefault="00C44AA0" w:rsidP="008307E9">
            <w:pPr>
              <w:jc w:val="center"/>
              <w:rPr>
                <w:rFonts w:ascii="Arial" w:eastAsia="Yu Gothic" w:hAnsi="Arial"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C44AA0" w:rsidRPr="008307E9" w:rsidRDefault="00C44AA0" w:rsidP="008307E9">
            <w:pPr>
              <w:jc w:val="center"/>
              <w:rPr>
                <w:rFonts w:ascii="Arial" w:eastAsia="Yu Gothic" w:hAnsi="Arial" w:cs="Arial"/>
                <w:lang w:eastAsia="en-US"/>
              </w:rPr>
            </w:pPr>
          </w:p>
        </w:tc>
        <w:tc>
          <w:tcPr>
            <w:tcW w:w="2543" w:type="dxa"/>
            <w:tcBorders>
              <w:top w:val="double" w:sz="4" w:space="0" w:color="auto"/>
              <w:left w:val="double" w:sz="4" w:space="0" w:color="auto"/>
              <w:bottom w:val="double" w:sz="4" w:space="0" w:color="auto"/>
              <w:right w:val="double" w:sz="4" w:space="0" w:color="auto"/>
            </w:tcBorders>
          </w:tcPr>
          <w:p w:rsidR="00C44AA0" w:rsidRPr="008307E9" w:rsidRDefault="00C44AA0" w:rsidP="008307E9">
            <w:pPr>
              <w:jc w:val="center"/>
              <w:rPr>
                <w:rFonts w:ascii="Arial" w:eastAsia="Yu Gothic" w:hAnsi="Arial" w:cs="Arial"/>
                <w:lang w:eastAsia="en-US"/>
              </w:rPr>
            </w:pPr>
          </w:p>
        </w:tc>
      </w:tr>
    </w:tbl>
    <w:p w:rsidR="008307E9" w:rsidRPr="006D5E53" w:rsidRDefault="008307E9" w:rsidP="00A824F5">
      <w:pPr>
        <w:spacing w:line="360" w:lineRule="auto"/>
        <w:jc w:val="both"/>
        <w:rPr>
          <w:rFonts w:ascii="Arial" w:hAnsi="Arial" w:cs="Arial"/>
        </w:rPr>
      </w:pPr>
      <w:bookmarkStart w:id="1" w:name="_GoBack"/>
      <w:bookmarkEnd w:id="1"/>
    </w:p>
    <w:sectPr w:rsidR="008307E9" w:rsidRPr="006D5E53" w:rsidSect="00B15FE0">
      <w:headerReference w:type="default" r:id="rId7"/>
      <w:footerReference w:type="even" r:id="rId8"/>
      <w:footerReference w:type="default" r:id="rId9"/>
      <w:pgSz w:w="12240" w:h="15840"/>
      <w:pgMar w:top="1417" w:right="1701"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4AA0" w:rsidRDefault="00C44AA0" w:rsidP="00740F2D">
      <w:r>
        <w:separator/>
      </w:r>
    </w:p>
  </w:endnote>
  <w:endnote w:type="continuationSeparator" w:id="0">
    <w:p w:rsidR="00C44AA0" w:rsidRDefault="00C44AA0"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PublicoText-Roman">
    <w:altName w:val="Times New Roman"/>
    <w:charset w:val="00"/>
    <w:family w:val="auto"/>
    <w:pitch w:val="variable"/>
    <w:sig w:usb0="00000001" w:usb1="00000000" w:usb2="00000000" w:usb3="00000000" w:csb0="00000093" w:csb1="00000000"/>
  </w:font>
  <w:font w:name="Chubb Publico Text">
    <w:altName w:val="Times New Roman"/>
    <w:panose1 w:val="00000000000000000000"/>
    <w:charset w:val="00"/>
    <w:family w:val="roman"/>
    <w:notTrueType/>
    <w:pitch w:val="variable"/>
    <w:sig w:usb0="00000001"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Yu Gothic">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4AA0" w:rsidRDefault="00C44AA0"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44AA0" w:rsidRDefault="00C44AA0"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4AA0" w:rsidRDefault="00C44AA0"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D1132">
      <w:rPr>
        <w:rStyle w:val="Nmerodepgina"/>
        <w:noProof/>
      </w:rPr>
      <w:t>22</w:t>
    </w:r>
    <w:r>
      <w:rPr>
        <w:rStyle w:val="Nmerodepgina"/>
      </w:rPr>
      <w:fldChar w:fldCharType="end"/>
    </w:r>
  </w:p>
  <w:p w:rsidR="00C44AA0" w:rsidRPr="00113CC4" w:rsidRDefault="00C44AA0" w:rsidP="00413479">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8240" behindDoc="0" locked="0" layoutInCell="1" allowOverlap="1" wp14:anchorId="545CEC43" wp14:editId="0BE0AE45">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99DA1"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Pr>
        <w:rFonts w:ascii="Tahoma" w:hAnsi="Tahoma" w:cs="Tahoma"/>
        <w:b w:val="0"/>
        <w:bCs/>
        <w:i/>
        <w:iCs/>
        <w:sz w:val="18"/>
        <w:szCs w:val="18"/>
      </w:rPr>
      <w:t>Acto de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Regional OM-CEE-051</w:t>
    </w:r>
    <w:r w:rsidRPr="009365F0">
      <w:rPr>
        <w:rFonts w:ascii="Tahoma" w:hAnsi="Tahoma" w:cs="Tahoma"/>
        <w:b w:val="0"/>
        <w:bCs/>
        <w:i/>
        <w:iCs/>
        <w:sz w:val="18"/>
        <w:szCs w:val="18"/>
      </w:rPr>
      <w:t>-2020</w:t>
    </w:r>
  </w:p>
  <w:p w:rsidR="00C44AA0" w:rsidRDefault="00C44AA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4AA0" w:rsidRDefault="00C44AA0" w:rsidP="00740F2D">
      <w:r>
        <w:separator/>
      </w:r>
    </w:p>
  </w:footnote>
  <w:footnote w:type="continuationSeparator" w:id="0">
    <w:p w:rsidR="00C44AA0" w:rsidRDefault="00C44AA0"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4AA0" w:rsidRPr="00120A09" w:rsidRDefault="00C44AA0" w:rsidP="00413479">
    <w:pPr>
      <w:jc w:val="center"/>
      <w:rPr>
        <w:rFonts w:ascii="Arial" w:eastAsia="Times New Roman" w:hAnsi="Arial" w:cs="Arial"/>
        <w:bCs/>
        <w:sz w:val="20"/>
        <w:szCs w:val="20"/>
        <w:lang w:val="es-ES" w:eastAsia="es-ES"/>
      </w:rPr>
    </w:pPr>
    <w:r w:rsidRPr="00120A09">
      <w:rPr>
        <w:noProof/>
        <w:sz w:val="20"/>
        <w:szCs w:val="20"/>
        <w:lang w:eastAsia="es-MX"/>
      </w:rPr>
      <w:drawing>
        <wp:anchor distT="0" distB="0" distL="114300" distR="114300" simplePos="0" relativeHeight="251666432" behindDoc="0" locked="0" layoutInCell="1" allowOverlap="1" wp14:anchorId="4C02EF25" wp14:editId="279D4F23">
          <wp:simplePos x="0" y="0"/>
          <wp:positionH relativeFrom="column">
            <wp:posOffset>5558790</wp:posOffset>
          </wp:positionH>
          <wp:positionV relativeFrom="paragraph">
            <wp:posOffset>-338455</wp:posOffset>
          </wp:positionV>
          <wp:extent cx="723900" cy="913130"/>
          <wp:effectExtent l="0" t="0" r="0" b="1270"/>
          <wp:wrapSquare wrapText="bothSides"/>
          <wp:docPr id="12"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723900"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0A09">
      <w:rPr>
        <w:noProof/>
        <w:sz w:val="20"/>
        <w:szCs w:val="20"/>
        <w:lang w:eastAsia="es-MX"/>
      </w:rPr>
      <w:drawing>
        <wp:anchor distT="0" distB="0" distL="114300" distR="114300" simplePos="0" relativeHeight="251661312" behindDoc="0" locked="0" layoutInCell="1" allowOverlap="1" wp14:anchorId="58F1AC62" wp14:editId="4A6F0E0F">
          <wp:simplePos x="0" y="0"/>
          <wp:positionH relativeFrom="column">
            <wp:posOffset>-832485</wp:posOffset>
          </wp:positionH>
          <wp:positionV relativeFrom="paragraph">
            <wp:posOffset>-278130</wp:posOffset>
          </wp:positionV>
          <wp:extent cx="1066800" cy="829310"/>
          <wp:effectExtent l="0" t="0" r="0" b="8890"/>
          <wp:wrapSquare wrapText="bothSides"/>
          <wp:docPr id="13"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106680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0A09">
      <w:rPr>
        <w:rFonts w:ascii="Arial" w:eastAsia="Times New Roman" w:hAnsi="Arial" w:cs="Arial"/>
        <w:bCs/>
        <w:noProof/>
        <w:sz w:val="20"/>
        <w:szCs w:val="20"/>
        <w:lang w:eastAsia="es-MX"/>
      </w:rPr>
      <mc:AlternateContent>
        <mc:Choice Requires="wps">
          <w:drawing>
            <wp:anchor distT="0" distB="0" distL="114300" distR="114300" simplePos="0" relativeHeight="251657216" behindDoc="0" locked="0" layoutInCell="1" allowOverlap="1" wp14:anchorId="217B22DA" wp14:editId="0BF4D107">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44AA0" w:rsidRDefault="00C44AA0"/>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17B22DA"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824EE6" w:rsidRDefault="00824EE6"/>
                </w:txbxContent>
              </v:textbox>
            </v:shape>
          </w:pict>
        </mc:Fallback>
      </mc:AlternateContent>
    </w:r>
    <w:r w:rsidRPr="00120A09">
      <w:rPr>
        <w:rFonts w:ascii="Arial" w:eastAsia="Times New Roman" w:hAnsi="Arial" w:cs="Arial"/>
        <w:bCs/>
        <w:sz w:val="20"/>
        <w:szCs w:val="20"/>
        <w:lang w:val="es-ES" w:eastAsia="es-ES"/>
      </w:rPr>
      <w:t>GOBIERNO DEL ESTADO DE BAJA CALIFORNIA</w:t>
    </w:r>
  </w:p>
  <w:p w:rsidR="00C44AA0" w:rsidRPr="00120A09" w:rsidRDefault="00C44AA0" w:rsidP="00D9472B">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 xml:space="preserve">COMITÉ DE ADQUISICIONES, ARRENDAMIENTOS Y SERVICIOS DE </w:t>
    </w:r>
  </w:p>
  <w:p w:rsidR="00C44AA0" w:rsidRPr="00120A09" w:rsidRDefault="00C44AA0" w:rsidP="00D9472B">
    <w:pPr>
      <w:jc w:val="center"/>
      <w:rPr>
        <w:rFonts w:ascii="Arial" w:eastAsia="Times New Roman" w:hAnsi="Arial" w:cs="Arial"/>
        <w:bCs/>
        <w:sz w:val="20"/>
        <w:szCs w:val="20"/>
        <w:lang w:val="es-ES" w:eastAsia="es-ES"/>
      </w:rPr>
    </w:pPr>
    <w:r w:rsidRPr="00120A09">
      <w:rPr>
        <w:rFonts w:ascii="Arial" w:eastAsia="Times New Roman" w:hAnsi="Arial" w:cs="Arial"/>
        <w:bCs/>
        <w:sz w:val="20"/>
        <w:szCs w:val="20"/>
        <w:lang w:val="es-ES" w:eastAsia="es-ES"/>
      </w:rPr>
      <w:t>OFICIALÍA MAYOR DE GOBIERNO DEL ESTADO DE BAJA CALIFORNIA</w:t>
    </w:r>
  </w:p>
  <w:p w:rsidR="00C44AA0" w:rsidRPr="00A824F5" w:rsidRDefault="00C44AA0"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1072" behindDoc="0" locked="0" layoutInCell="1" allowOverlap="1" wp14:anchorId="4A03A620" wp14:editId="0908F664">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C89579" id="Conector recto 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p w:rsidR="00C44AA0" w:rsidRPr="00C26DA5" w:rsidRDefault="00C44AA0" w:rsidP="004134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51328"/>
    <w:multiLevelType w:val="multilevel"/>
    <w:tmpl w:val="A7F8745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3853635"/>
    <w:multiLevelType w:val="singleLevel"/>
    <w:tmpl w:val="A66ABB96"/>
    <w:lvl w:ilvl="0">
      <w:start w:val="1"/>
      <w:numFmt w:val="decimal"/>
      <w:lvlText w:val="%1)"/>
      <w:lvlJc w:val="left"/>
      <w:pPr>
        <w:tabs>
          <w:tab w:val="num" w:pos="720"/>
        </w:tabs>
        <w:ind w:left="720" w:hanging="360"/>
      </w:pPr>
      <w:rPr>
        <w:rFonts w:hint="default"/>
      </w:rPr>
    </w:lvl>
  </w:abstractNum>
  <w:abstractNum w:abstractNumId="2" w15:restartNumberingAfterBreak="0">
    <w:nsid w:val="03BB4BFD"/>
    <w:multiLevelType w:val="multilevel"/>
    <w:tmpl w:val="CE74E762"/>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43E7CDE"/>
    <w:multiLevelType w:val="hybridMultilevel"/>
    <w:tmpl w:val="3F9EF064"/>
    <w:lvl w:ilvl="0" w:tplc="080A0001">
      <w:start w:val="1"/>
      <w:numFmt w:val="bullet"/>
      <w:lvlText w:val=""/>
      <w:lvlJc w:val="left"/>
      <w:pPr>
        <w:ind w:left="1515" w:hanging="360"/>
      </w:pPr>
      <w:rPr>
        <w:rFonts w:ascii="Symbol" w:hAnsi="Symbol" w:hint="default"/>
      </w:rPr>
    </w:lvl>
    <w:lvl w:ilvl="1" w:tplc="080A0003" w:tentative="1">
      <w:start w:val="1"/>
      <w:numFmt w:val="bullet"/>
      <w:lvlText w:val="o"/>
      <w:lvlJc w:val="left"/>
      <w:pPr>
        <w:ind w:left="2235" w:hanging="360"/>
      </w:pPr>
      <w:rPr>
        <w:rFonts w:ascii="Courier New" w:hAnsi="Courier New" w:cs="Courier New" w:hint="default"/>
      </w:rPr>
    </w:lvl>
    <w:lvl w:ilvl="2" w:tplc="080A0005">
      <w:start w:val="1"/>
      <w:numFmt w:val="bullet"/>
      <w:lvlText w:val=""/>
      <w:lvlJc w:val="left"/>
      <w:pPr>
        <w:ind w:left="2955" w:hanging="360"/>
      </w:pPr>
      <w:rPr>
        <w:rFonts w:ascii="Wingdings" w:hAnsi="Wingdings" w:hint="default"/>
      </w:rPr>
    </w:lvl>
    <w:lvl w:ilvl="3" w:tplc="080A0001" w:tentative="1">
      <w:start w:val="1"/>
      <w:numFmt w:val="bullet"/>
      <w:lvlText w:val=""/>
      <w:lvlJc w:val="left"/>
      <w:pPr>
        <w:ind w:left="3675" w:hanging="360"/>
      </w:pPr>
      <w:rPr>
        <w:rFonts w:ascii="Symbol" w:hAnsi="Symbol" w:hint="default"/>
      </w:rPr>
    </w:lvl>
    <w:lvl w:ilvl="4" w:tplc="080A0003" w:tentative="1">
      <w:start w:val="1"/>
      <w:numFmt w:val="bullet"/>
      <w:lvlText w:val="o"/>
      <w:lvlJc w:val="left"/>
      <w:pPr>
        <w:ind w:left="4395" w:hanging="360"/>
      </w:pPr>
      <w:rPr>
        <w:rFonts w:ascii="Courier New" w:hAnsi="Courier New" w:cs="Courier New" w:hint="default"/>
      </w:rPr>
    </w:lvl>
    <w:lvl w:ilvl="5" w:tplc="080A0005" w:tentative="1">
      <w:start w:val="1"/>
      <w:numFmt w:val="bullet"/>
      <w:lvlText w:val=""/>
      <w:lvlJc w:val="left"/>
      <w:pPr>
        <w:ind w:left="5115" w:hanging="360"/>
      </w:pPr>
      <w:rPr>
        <w:rFonts w:ascii="Wingdings" w:hAnsi="Wingdings" w:hint="default"/>
      </w:rPr>
    </w:lvl>
    <w:lvl w:ilvl="6" w:tplc="080A0001" w:tentative="1">
      <w:start w:val="1"/>
      <w:numFmt w:val="bullet"/>
      <w:lvlText w:val=""/>
      <w:lvlJc w:val="left"/>
      <w:pPr>
        <w:ind w:left="5835" w:hanging="360"/>
      </w:pPr>
      <w:rPr>
        <w:rFonts w:ascii="Symbol" w:hAnsi="Symbol" w:hint="default"/>
      </w:rPr>
    </w:lvl>
    <w:lvl w:ilvl="7" w:tplc="080A0003" w:tentative="1">
      <w:start w:val="1"/>
      <w:numFmt w:val="bullet"/>
      <w:lvlText w:val="o"/>
      <w:lvlJc w:val="left"/>
      <w:pPr>
        <w:ind w:left="6555" w:hanging="360"/>
      </w:pPr>
      <w:rPr>
        <w:rFonts w:ascii="Courier New" w:hAnsi="Courier New" w:cs="Courier New" w:hint="default"/>
      </w:rPr>
    </w:lvl>
    <w:lvl w:ilvl="8" w:tplc="080A0005" w:tentative="1">
      <w:start w:val="1"/>
      <w:numFmt w:val="bullet"/>
      <w:lvlText w:val=""/>
      <w:lvlJc w:val="left"/>
      <w:pPr>
        <w:ind w:left="7275" w:hanging="360"/>
      </w:pPr>
      <w:rPr>
        <w:rFonts w:ascii="Wingdings" w:hAnsi="Wingdings" w:hint="default"/>
      </w:rPr>
    </w:lvl>
  </w:abstractNum>
  <w:abstractNum w:abstractNumId="4" w15:restartNumberingAfterBreak="0">
    <w:nsid w:val="05390282"/>
    <w:multiLevelType w:val="hybridMultilevel"/>
    <w:tmpl w:val="5930E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67A2C06"/>
    <w:multiLevelType w:val="hybridMultilevel"/>
    <w:tmpl w:val="31B67B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9250F08"/>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9D0343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BD630CA"/>
    <w:multiLevelType w:val="hybridMultilevel"/>
    <w:tmpl w:val="E4EE31F8"/>
    <w:lvl w:ilvl="0" w:tplc="516E79CC">
      <w:start w:val="1"/>
      <w:numFmt w:val="upp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15:restartNumberingAfterBreak="0">
    <w:nsid w:val="19F035CB"/>
    <w:multiLevelType w:val="singleLevel"/>
    <w:tmpl w:val="E61A2E82"/>
    <w:lvl w:ilvl="0">
      <w:start w:val="1"/>
      <w:numFmt w:val="decimal"/>
      <w:lvlText w:val=""/>
      <w:lvlJc w:val="left"/>
      <w:pPr>
        <w:tabs>
          <w:tab w:val="num" w:pos="360"/>
        </w:tabs>
        <w:ind w:left="360" w:hanging="360"/>
      </w:pPr>
      <w:rPr>
        <w:rFonts w:hint="default"/>
      </w:rPr>
    </w:lvl>
  </w:abstractNum>
  <w:abstractNum w:abstractNumId="10" w15:restartNumberingAfterBreak="0">
    <w:nsid w:val="1BA001FC"/>
    <w:multiLevelType w:val="hybridMultilevel"/>
    <w:tmpl w:val="E70417B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1237EF2"/>
    <w:multiLevelType w:val="hybridMultilevel"/>
    <w:tmpl w:val="13340542"/>
    <w:lvl w:ilvl="0" w:tplc="56429B7A">
      <w:start w:val="1"/>
      <w:numFmt w:val="decimal"/>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2" w15:restartNumberingAfterBreak="0">
    <w:nsid w:val="22F8448B"/>
    <w:multiLevelType w:val="multilevel"/>
    <w:tmpl w:val="82B00720"/>
    <w:lvl w:ilvl="0">
      <w:start w:val="1"/>
      <w:numFmt w:val="lowerLetter"/>
      <w:lvlText w:val="%1)"/>
      <w:lvlJc w:val="left"/>
      <w:pPr>
        <w:ind w:left="360" w:hanging="360"/>
      </w:pPr>
      <w:rPr>
        <w:rFonts w:hint="default"/>
        <w:b/>
      </w:rPr>
    </w:lvl>
    <w:lvl w:ilvl="1">
      <w:start w:val="1"/>
      <w:numFmt w:val="decimal"/>
      <w:isLgl/>
      <w:lvlText w:val="%1.%2."/>
      <w:lvlJc w:val="left"/>
      <w:pPr>
        <w:ind w:left="1146" w:hanging="72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343794E"/>
    <w:multiLevelType w:val="hybridMultilevel"/>
    <w:tmpl w:val="F34A0E4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28DC312D"/>
    <w:multiLevelType w:val="hybridMultilevel"/>
    <w:tmpl w:val="8E8650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AE66BE7"/>
    <w:multiLevelType w:val="hybridMultilevel"/>
    <w:tmpl w:val="E56E6C04"/>
    <w:lvl w:ilvl="0" w:tplc="DD103E5E">
      <w:start w:val="3"/>
      <w:numFmt w:val="bullet"/>
      <w:lvlText w:val="-"/>
      <w:lvlJc w:val="left"/>
      <w:pPr>
        <w:ind w:left="76" w:hanging="360"/>
      </w:pPr>
      <w:rPr>
        <w:rFonts w:ascii="Arial" w:eastAsia="SimSun" w:hAnsi="Arial" w:cs="Arial" w:hint="default"/>
      </w:rPr>
    </w:lvl>
    <w:lvl w:ilvl="1" w:tplc="080A0003" w:tentative="1">
      <w:start w:val="1"/>
      <w:numFmt w:val="bullet"/>
      <w:lvlText w:val="o"/>
      <w:lvlJc w:val="left"/>
      <w:pPr>
        <w:ind w:left="796" w:hanging="360"/>
      </w:pPr>
      <w:rPr>
        <w:rFonts w:ascii="Courier New" w:hAnsi="Courier New" w:cs="Courier New" w:hint="default"/>
      </w:rPr>
    </w:lvl>
    <w:lvl w:ilvl="2" w:tplc="080A0005" w:tentative="1">
      <w:start w:val="1"/>
      <w:numFmt w:val="bullet"/>
      <w:lvlText w:val=""/>
      <w:lvlJc w:val="left"/>
      <w:pPr>
        <w:ind w:left="1516" w:hanging="360"/>
      </w:pPr>
      <w:rPr>
        <w:rFonts w:ascii="Wingdings" w:hAnsi="Wingdings" w:hint="default"/>
      </w:rPr>
    </w:lvl>
    <w:lvl w:ilvl="3" w:tplc="080A0001" w:tentative="1">
      <w:start w:val="1"/>
      <w:numFmt w:val="bullet"/>
      <w:lvlText w:val=""/>
      <w:lvlJc w:val="left"/>
      <w:pPr>
        <w:ind w:left="2236" w:hanging="360"/>
      </w:pPr>
      <w:rPr>
        <w:rFonts w:ascii="Symbol" w:hAnsi="Symbol" w:hint="default"/>
      </w:rPr>
    </w:lvl>
    <w:lvl w:ilvl="4" w:tplc="080A0003" w:tentative="1">
      <w:start w:val="1"/>
      <w:numFmt w:val="bullet"/>
      <w:lvlText w:val="o"/>
      <w:lvlJc w:val="left"/>
      <w:pPr>
        <w:ind w:left="2956" w:hanging="360"/>
      </w:pPr>
      <w:rPr>
        <w:rFonts w:ascii="Courier New" w:hAnsi="Courier New" w:cs="Courier New" w:hint="default"/>
      </w:rPr>
    </w:lvl>
    <w:lvl w:ilvl="5" w:tplc="080A0005" w:tentative="1">
      <w:start w:val="1"/>
      <w:numFmt w:val="bullet"/>
      <w:lvlText w:val=""/>
      <w:lvlJc w:val="left"/>
      <w:pPr>
        <w:ind w:left="3676" w:hanging="360"/>
      </w:pPr>
      <w:rPr>
        <w:rFonts w:ascii="Wingdings" w:hAnsi="Wingdings" w:hint="default"/>
      </w:rPr>
    </w:lvl>
    <w:lvl w:ilvl="6" w:tplc="080A0001" w:tentative="1">
      <w:start w:val="1"/>
      <w:numFmt w:val="bullet"/>
      <w:lvlText w:val=""/>
      <w:lvlJc w:val="left"/>
      <w:pPr>
        <w:ind w:left="4396" w:hanging="360"/>
      </w:pPr>
      <w:rPr>
        <w:rFonts w:ascii="Symbol" w:hAnsi="Symbol" w:hint="default"/>
      </w:rPr>
    </w:lvl>
    <w:lvl w:ilvl="7" w:tplc="080A0003" w:tentative="1">
      <w:start w:val="1"/>
      <w:numFmt w:val="bullet"/>
      <w:lvlText w:val="o"/>
      <w:lvlJc w:val="left"/>
      <w:pPr>
        <w:ind w:left="5116" w:hanging="360"/>
      </w:pPr>
      <w:rPr>
        <w:rFonts w:ascii="Courier New" w:hAnsi="Courier New" w:cs="Courier New" w:hint="default"/>
      </w:rPr>
    </w:lvl>
    <w:lvl w:ilvl="8" w:tplc="080A0005" w:tentative="1">
      <w:start w:val="1"/>
      <w:numFmt w:val="bullet"/>
      <w:lvlText w:val=""/>
      <w:lvlJc w:val="left"/>
      <w:pPr>
        <w:ind w:left="5836" w:hanging="360"/>
      </w:pPr>
      <w:rPr>
        <w:rFonts w:ascii="Wingdings" w:hAnsi="Wingdings" w:hint="default"/>
      </w:rPr>
    </w:lvl>
  </w:abstractNum>
  <w:abstractNum w:abstractNumId="16" w15:restartNumberingAfterBreak="0">
    <w:nsid w:val="2F300C87"/>
    <w:multiLevelType w:val="multilevel"/>
    <w:tmpl w:val="F092A5FE"/>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30236D4C"/>
    <w:multiLevelType w:val="hybridMultilevel"/>
    <w:tmpl w:val="2292B814"/>
    <w:lvl w:ilvl="0" w:tplc="0416000F">
      <w:start w:val="1"/>
      <w:numFmt w:val="decimal"/>
      <w:lvlText w:val="%1."/>
      <w:lvlJc w:val="left"/>
      <w:pPr>
        <w:tabs>
          <w:tab w:val="num" w:pos="2912"/>
        </w:tabs>
        <w:ind w:left="2912" w:hanging="360"/>
      </w:pPr>
    </w:lvl>
    <w:lvl w:ilvl="1" w:tplc="5046EF46">
      <w:start w:val="1"/>
      <w:numFmt w:val="lowerLetter"/>
      <w:lvlText w:val="%2)"/>
      <w:lvlJc w:val="left"/>
      <w:pPr>
        <w:tabs>
          <w:tab w:val="num" w:pos="360"/>
        </w:tabs>
        <w:ind w:left="360" w:hanging="360"/>
      </w:pPr>
      <w:rPr>
        <w:rFonts w:ascii="Arial" w:eastAsia="Times New Roman" w:hAnsi="Arial" w:cs="Arial"/>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322B5233"/>
    <w:multiLevelType w:val="multilevel"/>
    <w:tmpl w:val="70A62FC2"/>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15:restartNumberingAfterBreak="0">
    <w:nsid w:val="32941DAB"/>
    <w:multiLevelType w:val="multilevel"/>
    <w:tmpl w:val="B2AC23D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3F44A67"/>
    <w:multiLevelType w:val="hybridMultilevel"/>
    <w:tmpl w:val="DFA20880"/>
    <w:lvl w:ilvl="0" w:tplc="6792EB10">
      <w:start w:val="1"/>
      <w:numFmt w:val="bullet"/>
      <w:lvlText w:val="-"/>
      <w:lvlJc w:val="left"/>
      <w:pPr>
        <w:tabs>
          <w:tab w:val="num" w:pos="945"/>
        </w:tabs>
        <w:ind w:left="945" w:hanging="360"/>
      </w:pPr>
      <w:rPr>
        <w:rFonts w:ascii="Times New Roman" w:eastAsia="Times New Roman" w:hAnsi="Times New Roman" w:cs="Times New Roman" w:hint="default"/>
      </w:rPr>
    </w:lvl>
    <w:lvl w:ilvl="1" w:tplc="618E1F52" w:tentative="1">
      <w:start w:val="1"/>
      <w:numFmt w:val="bullet"/>
      <w:lvlText w:val="o"/>
      <w:lvlJc w:val="left"/>
      <w:pPr>
        <w:tabs>
          <w:tab w:val="num" w:pos="1665"/>
        </w:tabs>
        <w:ind w:left="1665" w:hanging="360"/>
      </w:pPr>
      <w:rPr>
        <w:rFonts w:ascii="Courier New" w:hAnsi="Courier New" w:hint="default"/>
      </w:rPr>
    </w:lvl>
    <w:lvl w:ilvl="2" w:tplc="E72AB928" w:tentative="1">
      <w:start w:val="1"/>
      <w:numFmt w:val="bullet"/>
      <w:lvlText w:val=""/>
      <w:lvlJc w:val="left"/>
      <w:pPr>
        <w:tabs>
          <w:tab w:val="num" w:pos="2385"/>
        </w:tabs>
        <w:ind w:left="2385" w:hanging="360"/>
      </w:pPr>
      <w:rPr>
        <w:rFonts w:ascii="Wingdings" w:hAnsi="Wingdings" w:hint="default"/>
      </w:rPr>
    </w:lvl>
    <w:lvl w:ilvl="3" w:tplc="D9F0530E" w:tentative="1">
      <w:start w:val="1"/>
      <w:numFmt w:val="bullet"/>
      <w:lvlText w:val=""/>
      <w:lvlJc w:val="left"/>
      <w:pPr>
        <w:tabs>
          <w:tab w:val="num" w:pos="3105"/>
        </w:tabs>
        <w:ind w:left="3105" w:hanging="360"/>
      </w:pPr>
      <w:rPr>
        <w:rFonts w:ascii="Symbol" w:hAnsi="Symbol" w:hint="default"/>
      </w:rPr>
    </w:lvl>
    <w:lvl w:ilvl="4" w:tplc="A53C6560" w:tentative="1">
      <w:start w:val="1"/>
      <w:numFmt w:val="bullet"/>
      <w:lvlText w:val="o"/>
      <w:lvlJc w:val="left"/>
      <w:pPr>
        <w:tabs>
          <w:tab w:val="num" w:pos="3825"/>
        </w:tabs>
        <w:ind w:left="3825" w:hanging="360"/>
      </w:pPr>
      <w:rPr>
        <w:rFonts w:ascii="Courier New" w:hAnsi="Courier New" w:hint="default"/>
      </w:rPr>
    </w:lvl>
    <w:lvl w:ilvl="5" w:tplc="811A3A66" w:tentative="1">
      <w:start w:val="1"/>
      <w:numFmt w:val="bullet"/>
      <w:lvlText w:val=""/>
      <w:lvlJc w:val="left"/>
      <w:pPr>
        <w:tabs>
          <w:tab w:val="num" w:pos="4545"/>
        </w:tabs>
        <w:ind w:left="4545" w:hanging="360"/>
      </w:pPr>
      <w:rPr>
        <w:rFonts w:ascii="Wingdings" w:hAnsi="Wingdings" w:hint="default"/>
      </w:rPr>
    </w:lvl>
    <w:lvl w:ilvl="6" w:tplc="CB565FB4" w:tentative="1">
      <w:start w:val="1"/>
      <w:numFmt w:val="bullet"/>
      <w:lvlText w:val=""/>
      <w:lvlJc w:val="left"/>
      <w:pPr>
        <w:tabs>
          <w:tab w:val="num" w:pos="5265"/>
        </w:tabs>
        <w:ind w:left="5265" w:hanging="360"/>
      </w:pPr>
      <w:rPr>
        <w:rFonts w:ascii="Symbol" w:hAnsi="Symbol" w:hint="default"/>
      </w:rPr>
    </w:lvl>
    <w:lvl w:ilvl="7" w:tplc="05668BD6" w:tentative="1">
      <w:start w:val="1"/>
      <w:numFmt w:val="bullet"/>
      <w:lvlText w:val="o"/>
      <w:lvlJc w:val="left"/>
      <w:pPr>
        <w:tabs>
          <w:tab w:val="num" w:pos="5985"/>
        </w:tabs>
        <w:ind w:left="5985" w:hanging="360"/>
      </w:pPr>
      <w:rPr>
        <w:rFonts w:ascii="Courier New" w:hAnsi="Courier New" w:hint="default"/>
      </w:rPr>
    </w:lvl>
    <w:lvl w:ilvl="8" w:tplc="00FE83DC" w:tentative="1">
      <w:start w:val="1"/>
      <w:numFmt w:val="bullet"/>
      <w:lvlText w:val=""/>
      <w:lvlJc w:val="left"/>
      <w:pPr>
        <w:tabs>
          <w:tab w:val="num" w:pos="6705"/>
        </w:tabs>
        <w:ind w:left="6705" w:hanging="360"/>
      </w:pPr>
      <w:rPr>
        <w:rFonts w:ascii="Wingdings" w:hAnsi="Wingdings" w:hint="default"/>
      </w:rPr>
    </w:lvl>
  </w:abstractNum>
  <w:abstractNum w:abstractNumId="21" w15:restartNumberingAfterBreak="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AEA590A"/>
    <w:multiLevelType w:val="hybridMultilevel"/>
    <w:tmpl w:val="671E451C"/>
    <w:lvl w:ilvl="0" w:tplc="BE40433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0BB7714"/>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49364F33"/>
    <w:multiLevelType w:val="hybridMultilevel"/>
    <w:tmpl w:val="2550E91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1B344B"/>
    <w:multiLevelType w:val="hybridMultilevel"/>
    <w:tmpl w:val="8AD69A58"/>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A1B3CBA"/>
    <w:multiLevelType w:val="multilevel"/>
    <w:tmpl w:val="2BFCC76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7" w15:restartNumberingAfterBreak="0">
    <w:nsid w:val="4C4068A6"/>
    <w:multiLevelType w:val="hybridMultilevel"/>
    <w:tmpl w:val="F70AC6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2473000"/>
    <w:multiLevelType w:val="hybridMultilevel"/>
    <w:tmpl w:val="EB5CE51E"/>
    <w:lvl w:ilvl="0" w:tplc="2C32CF86">
      <w:start w:val="1"/>
      <w:numFmt w:val="bullet"/>
      <w:lvlText w:val="-"/>
      <w:lvlJc w:val="left"/>
      <w:pPr>
        <w:tabs>
          <w:tab w:val="num" w:pos="945"/>
        </w:tabs>
        <w:ind w:left="945" w:hanging="360"/>
      </w:pPr>
      <w:rPr>
        <w:rFonts w:ascii="Times New Roman" w:eastAsia="Times New Roman" w:hAnsi="Times New Roman" w:cs="Times New Roman" w:hint="default"/>
      </w:rPr>
    </w:lvl>
    <w:lvl w:ilvl="1" w:tplc="D1E86EA2" w:tentative="1">
      <w:start w:val="1"/>
      <w:numFmt w:val="bullet"/>
      <w:lvlText w:val="o"/>
      <w:lvlJc w:val="left"/>
      <w:pPr>
        <w:tabs>
          <w:tab w:val="num" w:pos="1665"/>
        </w:tabs>
        <w:ind w:left="1665" w:hanging="360"/>
      </w:pPr>
      <w:rPr>
        <w:rFonts w:ascii="Courier New" w:hAnsi="Courier New" w:hint="default"/>
      </w:rPr>
    </w:lvl>
    <w:lvl w:ilvl="2" w:tplc="E07A3BDE" w:tentative="1">
      <w:start w:val="1"/>
      <w:numFmt w:val="bullet"/>
      <w:lvlText w:val=""/>
      <w:lvlJc w:val="left"/>
      <w:pPr>
        <w:tabs>
          <w:tab w:val="num" w:pos="2385"/>
        </w:tabs>
        <w:ind w:left="2385" w:hanging="360"/>
      </w:pPr>
      <w:rPr>
        <w:rFonts w:ascii="Wingdings" w:hAnsi="Wingdings" w:hint="default"/>
      </w:rPr>
    </w:lvl>
    <w:lvl w:ilvl="3" w:tplc="2F5C45B6" w:tentative="1">
      <w:start w:val="1"/>
      <w:numFmt w:val="bullet"/>
      <w:lvlText w:val=""/>
      <w:lvlJc w:val="left"/>
      <w:pPr>
        <w:tabs>
          <w:tab w:val="num" w:pos="3105"/>
        </w:tabs>
        <w:ind w:left="3105" w:hanging="360"/>
      </w:pPr>
      <w:rPr>
        <w:rFonts w:ascii="Symbol" w:hAnsi="Symbol" w:hint="default"/>
      </w:rPr>
    </w:lvl>
    <w:lvl w:ilvl="4" w:tplc="BAB66D96" w:tentative="1">
      <w:start w:val="1"/>
      <w:numFmt w:val="bullet"/>
      <w:lvlText w:val="o"/>
      <w:lvlJc w:val="left"/>
      <w:pPr>
        <w:tabs>
          <w:tab w:val="num" w:pos="3825"/>
        </w:tabs>
        <w:ind w:left="3825" w:hanging="360"/>
      </w:pPr>
      <w:rPr>
        <w:rFonts w:ascii="Courier New" w:hAnsi="Courier New" w:hint="default"/>
      </w:rPr>
    </w:lvl>
    <w:lvl w:ilvl="5" w:tplc="6FB4B4CA" w:tentative="1">
      <w:start w:val="1"/>
      <w:numFmt w:val="bullet"/>
      <w:lvlText w:val=""/>
      <w:lvlJc w:val="left"/>
      <w:pPr>
        <w:tabs>
          <w:tab w:val="num" w:pos="4545"/>
        </w:tabs>
        <w:ind w:left="4545" w:hanging="360"/>
      </w:pPr>
      <w:rPr>
        <w:rFonts w:ascii="Wingdings" w:hAnsi="Wingdings" w:hint="default"/>
      </w:rPr>
    </w:lvl>
    <w:lvl w:ilvl="6" w:tplc="45380AAE" w:tentative="1">
      <w:start w:val="1"/>
      <w:numFmt w:val="bullet"/>
      <w:lvlText w:val=""/>
      <w:lvlJc w:val="left"/>
      <w:pPr>
        <w:tabs>
          <w:tab w:val="num" w:pos="5265"/>
        </w:tabs>
        <w:ind w:left="5265" w:hanging="360"/>
      </w:pPr>
      <w:rPr>
        <w:rFonts w:ascii="Symbol" w:hAnsi="Symbol" w:hint="default"/>
      </w:rPr>
    </w:lvl>
    <w:lvl w:ilvl="7" w:tplc="163C4FC4" w:tentative="1">
      <w:start w:val="1"/>
      <w:numFmt w:val="bullet"/>
      <w:lvlText w:val="o"/>
      <w:lvlJc w:val="left"/>
      <w:pPr>
        <w:tabs>
          <w:tab w:val="num" w:pos="5985"/>
        </w:tabs>
        <w:ind w:left="5985" w:hanging="360"/>
      </w:pPr>
      <w:rPr>
        <w:rFonts w:ascii="Courier New" w:hAnsi="Courier New" w:hint="default"/>
      </w:rPr>
    </w:lvl>
    <w:lvl w:ilvl="8" w:tplc="9A9821B0" w:tentative="1">
      <w:start w:val="1"/>
      <w:numFmt w:val="bullet"/>
      <w:lvlText w:val=""/>
      <w:lvlJc w:val="left"/>
      <w:pPr>
        <w:tabs>
          <w:tab w:val="num" w:pos="6705"/>
        </w:tabs>
        <w:ind w:left="6705" w:hanging="360"/>
      </w:pPr>
      <w:rPr>
        <w:rFonts w:ascii="Wingdings" w:hAnsi="Wingdings" w:hint="default"/>
      </w:rPr>
    </w:lvl>
  </w:abstractNum>
  <w:abstractNum w:abstractNumId="29" w15:restartNumberingAfterBreak="0">
    <w:nsid w:val="538D0792"/>
    <w:multiLevelType w:val="hybridMultilevel"/>
    <w:tmpl w:val="D94E48C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BD417D5"/>
    <w:multiLevelType w:val="multilevel"/>
    <w:tmpl w:val="F99C6D20"/>
    <w:lvl w:ilvl="0">
      <w:start w:val="9"/>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FDB3135"/>
    <w:multiLevelType w:val="multilevel"/>
    <w:tmpl w:val="D98A2A36"/>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65467708"/>
    <w:multiLevelType w:val="hybridMultilevel"/>
    <w:tmpl w:val="DD06DD92"/>
    <w:lvl w:ilvl="0" w:tplc="080A0001">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15:restartNumberingAfterBreak="0">
    <w:nsid w:val="6B04433E"/>
    <w:multiLevelType w:val="singleLevel"/>
    <w:tmpl w:val="BEDEBCAE"/>
    <w:lvl w:ilvl="0">
      <w:start w:val="6"/>
      <w:numFmt w:val="bullet"/>
      <w:lvlText w:val="-"/>
      <w:lvlJc w:val="left"/>
      <w:pPr>
        <w:tabs>
          <w:tab w:val="num" w:pos="720"/>
        </w:tabs>
        <w:ind w:left="720" w:hanging="360"/>
      </w:pPr>
      <w:rPr>
        <w:rFonts w:hint="default"/>
      </w:rPr>
    </w:lvl>
  </w:abstractNum>
  <w:abstractNum w:abstractNumId="34" w15:restartNumberingAfterBreak="0">
    <w:nsid w:val="6F892F38"/>
    <w:multiLevelType w:val="hybridMultilevel"/>
    <w:tmpl w:val="1B46A700"/>
    <w:lvl w:ilvl="0" w:tplc="D4648A74">
      <w:start w:val="1"/>
      <w:numFmt w:val="lowerLetter"/>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5" w15:restartNumberingAfterBreak="0">
    <w:nsid w:val="70B92C88"/>
    <w:multiLevelType w:val="hybridMultilevel"/>
    <w:tmpl w:val="13B208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1AD4145"/>
    <w:multiLevelType w:val="hybridMultilevel"/>
    <w:tmpl w:val="071AAE80"/>
    <w:lvl w:ilvl="0" w:tplc="1BE0E6A6">
      <w:start w:val="1"/>
      <w:numFmt w:val="lowerLetter"/>
      <w:lvlText w:val="%1)"/>
      <w:lvlJc w:val="left"/>
      <w:pPr>
        <w:ind w:left="218" w:hanging="360"/>
      </w:pPr>
      <w:rPr>
        <w:rFonts w:eastAsia="MS Mincho" w:hint="default"/>
        <w:b/>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37" w15:restartNumberingAfterBreak="0">
    <w:nsid w:val="773A5066"/>
    <w:multiLevelType w:val="multilevel"/>
    <w:tmpl w:val="4634B62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99F1C9B"/>
    <w:multiLevelType w:val="hybridMultilevel"/>
    <w:tmpl w:val="DC16D69A"/>
    <w:lvl w:ilvl="0" w:tplc="04160001">
      <w:start w:val="1"/>
      <w:numFmt w:val="bullet"/>
      <w:lvlText w:val=""/>
      <w:lvlJc w:val="left"/>
      <w:pPr>
        <w:ind w:left="720" w:hanging="360"/>
      </w:pPr>
      <w:rPr>
        <w:rFonts w:ascii="Symbol" w:hAnsi="Symbol" w:hint="default"/>
      </w:rPr>
    </w:lvl>
    <w:lvl w:ilvl="1" w:tplc="64E04C3C">
      <w:numFmt w:val="bullet"/>
      <w:lvlText w:val="•"/>
      <w:lvlJc w:val="left"/>
      <w:pPr>
        <w:ind w:left="1440" w:hanging="360"/>
      </w:pPr>
      <w:rPr>
        <w:rFonts w:ascii="Arial" w:eastAsia="Times New Roman" w:hAnsi="Arial" w:cs="Aria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B2A5730"/>
    <w:multiLevelType w:val="hybridMultilevel"/>
    <w:tmpl w:val="B7DC1D1E"/>
    <w:lvl w:ilvl="0" w:tplc="04160017">
      <w:start w:val="1"/>
      <w:numFmt w:val="lowerLetter"/>
      <w:lvlText w:val="%1)"/>
      <w:lvlJc w:val="left"/>
      <w:pPr>
        <w:tabs>
          <w:tab w:val="num" w:pos="1080"/>
        </w:tabs>
        <w:ind w:left="1080" w:hanging="360"/>
      </w:p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40" w15:restartNumberingAfterBreak="0">
    <w:nsid w:val="7C342653"/>
    <w:multiLevelType w:val="multilevel"/>
    <w:tmpl w:val="0CAECA88"/>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7E486DC6"/>
    <w:multiLevelType w:val="hybridMultilevel"/>
    <w:tmpl w:val="07520D9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21"/>
  </w:num>
  <w:num w:numId="2">
    <w:abstractNumId w:val="36"/>
  </w:num>
  <w:num w:numId="3">
    <w:abstractNumId w:val="15"/>
  </w:num>
  <w:num w:numId="4">
    <w:abstractNumId w:val="11"/>
  </w:num>
  <w:num w:numId="5">
    <w:abstractNumId w:val="34"/>
  </w:num>
  <w:num w:numId="6">
    <w:abstractNumId w:val="25"/>
  </w:num>
  <w:num w:numId="7">
    <w:abstractNumId w:val="22"/>
  </w:num>
  <w:num w:numId="8">
    <w:abstractNumId w:val="5"/>
  </w:num>
  <w:num w:numId="9">
    <w:abstractNumId w:val="14"/>
  </w:num>
  <w:num w:numId="10">
    <w:abstractNumId w:val="4"/>
  </w:num>
  <w:num w:numId="11">
    <w:abstractNumId w:val="35"/>
  </w:num>
  <w:num w:numId="12">
    <w:abstractNumId w:val="17"/>
  </w:num>
  <w:num w:numId="13">
    <w:abstractNumId w:val="29"/>
  </w:num>
  <w:num w:numId="14">
    <w:abstractNumId w:val="16"/>
  </w:num>
  <w:num w:numId="15">
    <w:abstractNumId w:val="7"/>
  </w:num>
  <w:num w:numId="16">
    <w:abstractNumId w:val="23"/>
  </w:num>
  <w:num w:numId="17">
    <w:abstractNumId w:val="6"/>
  </w:num>
  <w:num w:numId="18">
    <w:abstractNumId w:val="18"/>
  </w:num>
  <w:num w:numId="19">
    <w:abstractNumId w:val="9"/>
  </w:num>
  <w:num w:numId="20">
    <w:abstractNumId w:val="33"/>
  </w:num>
  <w:num w:numId="21">
    <w:abstractNumId w:val="1"/>
  </w:num>
  <w:num w:numId="22">
    <w:abstractNumId w:val="28"/>
  </w:num>
  <w:num w:numId="23">
    <w:abstractNumId w:val="20"/>
  </w:num>
  <w:num w:numId="24">
    <w:abstractNumId w:val="39"/>
  </w:num>
  <w:num w:numId="25">
    <w:abstractNumId w:val="26"/>
  </w:num>
  <w:num w:numId="26">
    <w:abstractNumId w:val="0"/>
  </w:num>
  <w:num w:numId="27">
    <w:abstractNumId w:val="24"/>
  </w:num>
  <w:num w:numId="28">
    <w:abstractNumId w:val="10"/>
  </w:num>
  <w:num w:numId="29">
    <w:abstractNumId w:val="38"/>
  </w:num>
  <w:num w:numId="30">
    <w:abstractNumId w:val="27"/>
  </w:num>
  <w:num w:numId="31">
    <w:abstractNumId w:val="30"/>
  </w:num>
  <w:num w:numId="32">
    <w:abstractNumId w:val="31"/>
  </w:num>
  <w:num w:numId="33">
    <w:abstractNumId w:val="2"/>
  </w:num>
  <w:num w:numId="34">
    <w:abstractNumId w:val="19"/>
  </w:num>
  <w:num w:numId="35">
    <w:abstractNumId w:val="40"/>
  </w:num>
  <w:num w:numId="36">
    <w:abstractNumId w:val="37"/>
  </w:num>
  <w:num w:numId="37">
    <w:abstractNumId w:val="12"/>
  </w:num>
  <w:num w:numId="38">
    <w:abstractNumId w:val="13"/>
  </w:num>
  <w:num w:numId="39">
    <w:abstractNumId w:val="3"/>
  </w:num>
  <w:num w:numId="40">
    <w:abstractNumId w:val="32"/>
  </w:num>
  <w:num w:numId="41">
    <w:abstractNumId w:val="41"/>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76D9"/>
    <w:rsid w:val="00027609"/>
    <w:rsid w:val="00044EDD"/>
    <w:rsid w:val="000B3428"/>
    <w:rsid w:val="000B7BCE"/>
    <w:rsid w:val="000D2654"/>
    <w:rsid w:val="000E2ED6"/>
    <w:rsid w:val="000E3084"/>
    <w:rsid w:val="00120A09"/>
    <w:rsid w:val="00143FA5"/>
    <w:rsid w:val="001C4A7F"/>
    <w:rsid w:val="001F6728"/>
    <w:rsid w:val="00235D0D"/>
    <w:rsid w:val="00250EC5"/>
    <w:rsid w:val="002650CA"/>
    <w:rsid w:val="002871B5"/>
    <w:rsid w:val="00294B5C"/>
    <w:rsid w:val="002E0191"/>
    <w:rsid w:val="002E7C01"/>
    <w:rsid w:val="002F64A7"/>
    <w:rsid w:val="002F7363"/>
    <w:rsid w:val="0030728E"/>
    <w:rsid w:val="003262E7"/>
    <w:rsid w:val="00326DB2"/>
    <w:rsid w:val="003315E4"/>
    <w:rsid w:val="00340876"/>
    <w:rsid w:val="00373432"/>
    <w:rsid w:val="00375C6D"/>
    <w:rsid w:val="003800CB"/>
    <w:rsid w:val="00382F9D"/>
    <w:rsid w:val="00390508"/>
    <w:rsid w:val="003946E5"/>
    <w:rsid w:val="003A1786"/>
    <w:rsid w:val="003B4971"/>
    <w:rsid w:val="003C6F9F"/>
    <w:rsid w:val="003E7627"/>
    <w:rsid w:val="0040143D"/>
    <w:rsid w:val="00413479"/>
    <w:rsid w:val="004315F6"/>
    <w:rsid w:val="00437365"/>
    <w:rsid w:val="004419F9"/>
    <w:rsid w:val="004A2A9F"/>
    <w:rsid w:val="004A77FC"/>
    <w:rsid w:val="004B571D"/>
    <w:rsid w:val="004B72CB"/>
    <w:rsid w:val="004C2868"/>
    <w:rsid w:val="004F66F2"/>
    <w:rsid w:val="004F7D15"/>
    <w:rsid w:val="00513EC5"/>
    <w:rsid w:val="0052625E"/>
    <w:rsid w:val="005317DD"/>
    <w:rsid w:val="00536061"/>
    <w:rsid w:val="0054094B"/>
    <w:rsid w:val="00556A49"/>
    <w:rsid w:val="00574ABB"/>
    <w:rsid w:val="005916E8"/>
    <w:rsid w:val="00593D22"/>
    <w:rsid w:val="0059533B"/>
    <w:rsid w:val="005B6BBA"/>
    <w:rsid w:val="005C3351"/>
    <w:rsid w:val="00600540"/>
    <w:rsid w:val="00600FE5"/>
    <w:rsid w:val="006317FD"/>
    <w:rsid w:val="0063249E"/>
    <w:rsid w:val="0064155D"/>
    <w:rsid w:val="00675E11"/>
    <w:rsid w:val="0069174F"/>
    <w:rsid w:val="006B5844"/>
    <w:rsid w:val="006C041C"/>
    <w:rsid w:val="006C1EEB"/>
    <w:rsid w:val="006D1CD3"/>
    <w:rsid w:val="006D5E53"/>
    <w:rsid w:val="006F0795"/>
    <w:rsid w:val="0070042C"/>
    <w:rsid w:val="00713B11"/>
    <w:rsid w:val="0072190A"/>
    <w:rsid w:val="00722705"/>
    <w:rsid w:val="00740F2D"/>
    <w:rsid w:val="007422C6"/>
    <w:rsid w:val="00753B4E"/>
    <w:rsid w:val="007671B5"/>
    <w:rsid w:val="00774737"/>
    <w:rsid w:val="00775953"/>
    <w:rsid w:val="007B0106"/>
    <w:rsid w:val="007B1ADF"/>
    <w:rsid w:val="007D4B93"/>
    <w:rsid w:val="007E6EF8"/>
    <w:rsid w:val="00800258"/>
    <w:rsid w:val="008002D1"/>
    <w:rsid w:val="00811A5C"/>
    <w:rsid w:val="00824EE6"/>
    <w:rsid w:val="008307E9"/>
    <w:rsid w:val="00836B80"/>
    <w:rsid w:val="00840985"/>
    <w:rsid w:val="00881AD4"/>
    <w:rsid w:val="008A05F9"/>
    <w:rsid w:val="008B0922"/>
    <w:rsid w:val="008D1132"/>
    <w:rsid w:val="008D5F9C"/>
    <w:rsid w:val="008D6B63"/>
    <w:rsid w:val="008D6CFC"/>
    <w:rsid w:val="00935110"/>
    <w:rsid w:val="009365F0"/>
    <w:rsid w:val="009421B2"/>
    <w:rsid w:val="00944948"/>
    <w:rsid w:val="009467CE"/>
    <w:rsid w:val="00955E7F"/>
    <w:rsid w:val="00962B95"/>
    <w:rsid w:val="009A4EC8"/>
    <w:rsid w:val="009B0622"/>
    <w:rsid w:val="009F05EB"/>
    <w:rsid w:val="00A004F4"/>
    <w:rsid w:val="00A11DF4"/>
    <w:rsid w:val="00A25F24"/>
    <w:rsid w:val="00A360DF"/>
    <w:rsid w:val="00A70D43"/>
    <w:rsid w:val="00A824F5"/>
    <w:rsid w:val="00A94FF7"/>
    <w:rsid w:val="00AC127F"/>
    <w:rsid w:val="00AC31A6"/>
    <w:rsid w:val="00AC3B73"/>
    <w:rsid w:val="00AE61BA"/>
    <w:rsid w:val="00AF3FC3"/>
    <w:rsid w:val="00B05DA1"/>
    <w:rsid w:val="00B15FE0"/>
    <w:rsid w:val="00B16D38"/>
    <w:rsid w:val="00B2668A"/>
    <w:rsid w:val="00B2757B"/>
    <w:rsid w:val="00B6121E"/>
    <w:rsid w:val="00B661C7"/>
    <w:rsid w:val="00BD4DD1"/>
    <w:rsid w:val="00BE155A"/>
    <w:rsid w:val="00BE337C"/>
    <w:rsid w:val="00BE6B8B"/>
    <w:rsid w:val="00BF123F"/>
    <w:rsid w:val="00C3680C"/>
    <w:rsid w:val="00C44AA0"/>
    <w:rsid w:val="00C51B77"/>
    <w:rsid w:val="00C61E09"/>
    <w:rsid w:val="00C76DF8"/>
    <w:rsid w:val="00C94774"/>
    <w:rsid w:val="00C96608"/>
    <w:rsid w:val="00CB19B2"/>
    <w:rsid w:val="00CE3E0B"/>
    <w:rsid w:val="00CF352E"/>
    <w:rsid w:val="00CF3EA5"/>
    <w:rsid w:val="00D521C2"/>
    <w:rsid w:val="00D57D25"/>
    <w:rsid w:val="00D737C6"/>
    <w:rsid w:val="00D9472B"/>
    <w:rsid w:val="00DA0FA9"/>
    <w:rsid w:val="00DA54D4"/>
    <w:rsid w:val="00E03B8E"/>
    <w:rsid w:val="00E10252"/>
    <w:rsid w:val="00E3273E"/>
    <w:rsid w:val="00E442A2"/>
    <w:rsid w:val="00E51675"/>
    <w:rsid w:val="00E545D2"/>
    <w:rsid w:val="00E6785C"/>
    <w:rsid w:val="00E82077"/>
    <w:rsid w:val="00E83FC7"/>
    <w:rsid w:val="00E85A8F"/>
    <w:rsid w:val="00E91D23"/>
    <w:rsid w:val="00E969C4"/>
    <w:rsid w:val="00EB10D7"/>
    <w:rsid w:val="00EB650A"/>
    <w:rsid w:val="00EC4C2E"/>
    <w:rsid w:val="00EF6F58"/>
    <w:rsid w:val="00F03159"/>
    <w:rsid w:val="00F0446B"/>
    <w:rsid w:val="00F268EA"/>
    <w:rsid w:val="00F3536A"/>
    <w:rsid w:val="00F80466"/>
    <w:rsid w:val="00F97082"/>
    <w:rsid w:val="00FB3C08"/>
    <w:rsid w:val="00FB56A4"/>
    <w:rsid w:val="00FC2B7D"/>
    <w:rsid w:val="00FC55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39B755B0-4529-4192-A7F4-1A30F87BD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593D22"/>
    <w:pPr>
      <w:keepNext/>
      <w:jc w:val="center"/>
      <w:outlineLvl w:val="0"/>
    </w:pPr>
    <w:rPr>
      <w:rFonts w:eastAsia="Times New Roman"/>
      <w:b/>
      <w:bCs/>
      <w:sz w:val="20"/>
      <w:lang w:val="pt-BR" w:eastAsia="pt-BR"/>
    </w:rPr>
  </w:style>
  <w:style w:type="paragraph" w:styleId="Ttulo2">
    <w:name w:val="heading 2"/>
    <w:basedOn w:val="Normal"/>
    <w:next w:val="Normal"/>
    <w:link w:val="Ttulo2Car"/>
    <w:qFormat/>
    <w:rsid w:val="00593D22"/>
    <w:pPr>
      <w:keepNext/>
      <w:ind w:left="360"/>
      <w:jc w:val="center"/>
      <w:outlineLvl w:val="1"/>
    </w:pPr>
    <w:rPr>
      <w:rFonts w:eastAsia="Times New Roman"/>
      <w:b/>
      <w:sz w:val="20"/>
      <w:u w:val="single"/>
      <w:lang w:val="pt-BR" w:eastAsia="pt-BR"/>
    </w:rPr>
  </w:style>
  <w:style w:type="paragraph" w:styleId="Ttulo3">
    <w:name w:val="heading 3"/>
    <w:basedOn w:val="Normal"/>
    <w:next w:val="Normal"/>
    <w:link w:val="Ttulo3Car"/>
    <w:qFormat/>
    <w:rsid w:val="00593D22"/>
    <w:pPr>
      <w:keepNext/>
      <w:ind w:left="360" w:hanging="360"/>
      <w:jc w:val="center"/>
      <w:outlineLvl w:val="2"/>
    </w:pPr>
    <w:rPr>
      <w:rFonts w:eastAsia="Times New Roman"/>
      <w:b/>
      <w:sz w:val="20"/>
      <w:lang w:val="pt-BR" w:eastAsia="pt-BR"/>
    </w:rPr>
  </w:style>
  <w:style w:type="paragraph" w:styleId="Ttulo4">
    <w:name w:val="heading 4"/>
    <w:basedOn w:val="Normal"/>
    <w:next w:val="Normal"/>
    <w:link w:val="Ttulo4Car"/>
    <w:qFormat/>
    <w:rsid w:val="00593D22"/>
    <w:pPr>
      <w:keepNext/>
      <w:ind w:firstLine="360"/>
      <w:outlineLvl w:val="3"/>
    </w:pPr>
    <w:rPr>
      <w:rFonts w:eastAsia="Times New Roman"/>
      <w:sz w:val="20"/>
      <w:u w:val="single"/>
      <w:lang w:val="pt-BR" w:eastAsia="pt-BR"/>
    </w:rPr>
  </w:style>
  <w:style w:type="paragraph" w:styleId="Ttulo5">
    <w:name w:val="heading 5"/>
    <w:basedOn w:val="Normal"/>
    <w:next w:val="Normal"/>
    <w:link w:val="Ttulo5Car"/>
    <w:qFormat/>
    <w:rsid w:val="00593D22"/>
    <w:pPr>
      <w:keepNext/>
      <w:ind w:left="360"/>
      <w:jc w:val="both"/>
      <w:outlineLvl w:val="4"/>
    </w:pPr>
    <w:rPr>
      <w:rFonts w:eastAsia="Times New Roman"/>
      <w:sz w:val="20"/>
      <w:u w:val="single"/>
      <w:lang w:val="pt-BR" w:eastAsia="pt-B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uiPriority w:val="99"/>
    <w:rsid w:val="00740F2D"/>
    <w:pPr>
      <w:tabs>
        <w:tab w:val="center" w:pos="4419"/>
        <w:tab w:val="right" w:pos="8838"/>
      </w:tabs>
    </w:pPr>
  </w:style>
  <w:style w:type="character" w:customStyle="1" w:styleId="PiedepginaCar">
    <w:name w:val="Pie de página Car"/>
    <w:basedOn w:val="Fuentedeprrafopredeter"/>
    <w:link w:val="Piedepgina"/>
    <w:uiPriority w:val="99"/>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table" w:styleId="Tablaconcuadrcula">
    <w:name w:val="Table Grid"/>
    <w:basedOn w:val="Tablanormal"/>
    <w:uiPriority w:val="59"/>
    <w:rsid w:val="004014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Bullet List,FooterText,numbered,List Paragraph1,Paragraphe de liste1,Bulletr List Paragraph,列出段落,列出段落1,lp1,List Paragraph11,Listas,Lista vistosa - Énfasis 11,Cuadrícula clara - Énfasis 31,Cuadrícula mediana 1 - Énfasis 21"/>
    <w:basedOn w:val="Normal"/>
    <w:link w:val="PrrafodelistaCar"/>
    <w:uiPriority w:val="34"/>
    <w:qFormat/>
    <w:rsid w:val="00B15FE0"/>
    <w:pPr>
      <w:ind w:left="720"/>
      <w:contextualSpacing/>
    </w:pPr>
  </w:style>
  <w:style w:type="paragraph" w:customStyle="1" w:styleId="2">
    <w:name w:val="2"/>
    <w:basedOn w:val="Normal"/>
    <w:rsid w:val="00CB19B2"/>
    <w:pPr>
      <w:ind w:left="864"/>
      <w:jc w:val="both"/>
    </w:pPr>
    <w:rPr>
      <w:rFonts w:ascii="AvantGarde" w:eastAsia="MS Mincho" w:hAnsi="AvantGarde"/>
      <w:sz w:val="20"/>
      <w:szCs w:val="20"/>
      <w:lang w:val="es-ES_tradnl" w:eastAsia="en-US"/>
    </w:rPr>
  </w:style>
  <w:style w:type="character" w:customStyle="1" w:styleId="PrrafodelistaCar">
    <w:name w:val="Párrafo de lista Car"/>
    <w:aliases w:val="Bullet List Car,FooterText Car,numbered Car,List Paragraph1 Car,Paragraphe de liste1 Car,Bulletr List Paragraph Car,列出段落 Car,列出段落1 Car,lp1 Car,List Paragraph11 Car,Listas Car,Lista vistosa - Énfasis 11 Car"/>
    <w:link w:val="Prrafodelista"/>
    <w:uiPriority w:val="34"/>
    <w:rsid w:val="0069174F"/>
    <w:rPr>
      <w:rFonts w:ascii="Times New Roman" w:eastAsia="SimSun" w:hAnsi="Times New Roman" w:cs="Times New Roman"/>
      <w:sz w:val="24"/>
      <w:szCs w:val="24"/>
      <w:lang w:eastAsia="zh-CN"/>
    </w:rPr>
  </w:style>
  <w:style w:type="paragraph" w:styleId="Sinespaciado">
    <w:name w:val="No Spacing"/>
    <w:link w:val="SinespaciadoCar"/>
    <w:uiPriority w:val="1"/>
    <w:qFormat/>
    <w:rsid w:val="003E7627"/>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3E7627"/>
    <w:rPr>
      <w:rFonts w:ascii="Calibri" w:eastAsia="Calibri" w:hAnsi="Calibri" w:cs="Times New Roman"/>
    </w:rPr>
  </w:style>
  <w:style w:type="paragraph" w:styleId="Textoindependiente3">
    <w:name w:val="Body Text 3"/>
    <w:basedOn w:val="Normal"/>
    <w:link w:val="Textoindependiente3Car"/>
    <w:uiPriority w:val="99"/>
    <w:unhideWhenUsed/>
    <w:rsid w:val="00326DB2"/>
    <w:pPr>
      <w:spacing w:after="120"/>
    </w:pPr>
    <w:rPr>
      <w:rFonts w:eastAsia="MS Mincho"/>
      <w:sz w:val="16"/>
      <w:szCs w:val="16"/>
      <w:lang w:eastAsia="es-ES"/>
    </w:rPr>
  </w:style>
  <w:style w:type="character" w:customStyle="1" w:styleId="Textoindependiente3Car">
    <w:name w:val="Texto independiente 3 Car"/>
    <w:basedOn w:val="Fuentedeprrafopredeter"/>
    <w:link w:val="Textoindependiente3"/>
    <w:uiPriority w:val="99"/>
    <w:rsid w:val="00326DB2"/>
    <w:rPr>
      <w:rFonts w:ascii="Times New Roman" w:eastAsia="MS Mincho" w:hAnsi="Times New Roman" w:cs="Times New Roman"/>
      <w:sz w:val="16"/>
      <w:szCs w:val="16"/>
      <w:lang w:eastAsia="es-ES"/>
    </w:rPr>
  </w:style>
  <w:style w:type="paragraph" w:styleId="Sangradetextonormal">
    <w:name w:val="Body Text Indent"/>
    <w:basedOn w:val="Normal"/>
    <w:link w:val="SangradetextonormalCar"/>
    <w:unhideWhenUsed/>
    <w:rsid w:val="00326DB2"/>
    <w:pPr>
      <w:spacing w:after="120"/>
      <w:ind w:left="283"/>
    </w:pPr>
  </w:style>
  <w:style w:type="character" w:customStyle="1" w:styleId="SangradetextonormalCar">
    <w:name w:val="Sangría de texto normal Car"/>
    <w:basedOn w:val="Fuentedeprrafopredeter"/>
    <w:link w:val="Sangradetextonormal"/>
    <w:uiPriority w:val="99"/>
    <w:semiHidden/>
    <w:rsid w:val="00326DB2"/>
    <w:rPr>
      <w:rFonts w:ascii="Times New Roman" w:eastAsia="SimSun" w:hAnsi="Times New Roman" w:cs="Times New Roman"/>
      <w:sz w:val="24"/>
      <w:szCs w:val="24"/>
      <w:lang w:eastAsia="zh-CN"/>
    </w:rPr>
  </w:style>
  <w:style w:type="paragraph" w:customStyle="1" w:styleId="msolistparagraph0">
    <w:name w:val="msolistparagraph"/>
    <w:basedOn w:val="Normal"/>
    <w:uiPriority w:val="99"/>
    <w:rsid w:val="00326DB2"/>
    <w:pPr>
      <w:ind w:left="720"/>
    </w:pPr>
    <w:rPr>
      <w:rFonts w:eastAsia="Calibri"/>
      <w:lang w:val="pt-BR" w:eastAsia="pt-BR"/>
    </w:rPr>
  </w:style>
  <w:style w:type="character" w:customStyle="1" w:styleId="Ttulo1Car">
    <w:name w:val="Título 1 Car"/>
    <w:basedOn w:val="Fuentedeprrafopredeter"/>
    <w:link w:val="Ttulo1"/>
    <w:rsid w:val="00593D22"/>
    <w:rPr>
      <w:rFonts w:ascii="Times New Roman" w:eastAsia="Times New Roman" w:hAnsi="Times New Roman" w:cs="Times New Roman"/>
      <w:b/>
      <w:bCs/>
      <w:sz w:val="20"/>
      <w:szCs w:val="24"/>
      <w:lang w:val="pt-BR" w:eastAsia="pt-BR"/>
    </w:rPr>
  </w:style>
  <w:style w:type="character" w:customStyle="1" w:styleId="Ttulo2Car">
    <w:name w:val="Título 2 Car"/>
    <w:basedOn w:val="Fuentedeprrafopredeter"/>
    <w:link w:val="Ttulo2"/>
    <w:rsid w:val="00593D22"/>
    <w:rPr>
      <w:rFonts w:ascii="Times New Roman" w:eastAsia="Times New Roman" w:hAnsi="Times New Roman" w:cs="Times New Roman"/>
      <w:b/>
      <w:sz w:val="20"/>
      <w:szCs w:val="24"/>
      <w:u w:val="single"/>
      <w:lang w:val="pt-BR" w:eastAsia="pt-BR"/>
    </w:rPr>
  </w:style>
  <w:style w:type="character" w:customStyle="1" w:styleId="Ttulo3Car">
    <w:name w:val="Título 3 Car"/>
    <w:basedOn w:val="Fuentedeprrafopredeter"/>
    <w:link w:val="Ttulo3"/>
    <w:rsid w:val="00593D22"/>
    <w:rPr>
      <w:rFonts w:ascii="Times New Roman" w:eastAsia="Times New Roman" w:hAnsi="Times New Roman" w:cs="Times New Roman"/>
      <w:b/>
      <w:sz w:val="20"/>
      <w:szCs w:val="24"/>
      <w:lang w:val="pt-BR" w:eastAsia="pt-BR"/>
    </w:rPr>
  </w:style>
  <w:style w:type="character" w:customStyle="1" w:styleId="Ttulo4Car">
    <w:name w:val="Título 4 Car"/>
    <w:basedOn w:val="Fuentedeprrafopredeter"/>
    <w:link w:val="Ttulo4"/>
    <w:rsid w:val="00593D22"/>
    <w:rPr>
      <w:rFonts w:ascii="Times New Roman" w:eastAsia="Times New Roman" w:hAnsi="Times New Roman" w:cs="Times New Roman"/>
      <w:sz w:val="20"/>
      <w:szCs w:val="24"/>
      <w:u w:val="single"/>
      <w:lang w:val="pt-BR" w:eastAsia="pt-BR"/>
    </w:rPr>
  </w:style>
  <w:style w:type="character" w:customStyle="1" w:styleId="Ttulo5Car">
    <w:name w:val="Título 5 Car"/>
    <w:basedOn w:val="Fuentedeprrafopredeter"/>
    <w:link w:val="Ttulo5"/>
    <w:rsid w:val="00593D22"/>
    <w:rPr>
      <w:rFonts w:ascii="Times New Roman" w:eastAsia="Times New Roman" w:hAnsi="Times New Roman" w:cs="Times New Roman"/>
      <w:sz w:val="20"/>
      <w:szCs w:val="24"/>
      <w:u w:val="single"/>
      <w:lang w:val="pt-BR" w:eastAsia="pt-BR"/>
    </w:rPr>
  </w:style>
  <w:style w:type="paragraph" w:styleId="Sangra2detindependiente">
    <w:name w:val="Body Text Indent 2"/>
    <w:basedOn w:val="Normal"/>
    <w:link w:val="Sangra2detindependienteCar"/>
    <w:rsid w:val="00593D22"/>
    <w:pPr>
      <w:ind w:left="360"/>
    </w:pPr>
    <w:rPr>
      <w:rFonts w:eastAsia="Times New Roman"/>
      <w:b/>
      <w:sz w:val="20"/>
      <w:lang w:val="pt-BR" w:eastAsia="pt-BR"/>
    </w:rPr>
  </w:style>
  <w:style w:type="character" w:customStyle="1" w:styleId="Sangra2detindependienteCar">
    <w:name w:val="Sangría 2 de t. independiente Car"/>
    <w:basedOn w:val="Fuentedeprrafopredeter"/>
    <w:link w:val="Sangra2detindependiente"/>
    <w:rsid w:val="00593D22"/>
    <w:rPr>
      <w:rFonts w:ascii="Times New Roman" w:eastAsia="Times New Roman" w:hAnsi="Times New Roman" w:cs="Times New Roman"/>
      <w:b/>
      <w:sz w:val="20"/>
      <w:szCs w:val="24"/>
      <w:lang w:val="pt-BR" w:eastAsia="pt-BR"/>
    </w:rPr>
  </w:style>
  <w:style w:type="character" w:customStyle="1" w:styleId="shorttext">
    <w:name w:val="short_text"/>
    <w:basedOn w:val="Fuentedeprrafopredeter"/>
    <w:rsid w:val="00593D22"/>
  </w:style>
  <w:style w:type="character" w:customStyle="1" w:styleId="hps">
    <w:name w:val="hps"/>
    <w:basedOn w:val="Fuentedeprrafopredeter"/>
    <w:rsid w:val="00593D22"/>
  </w:style>
  <w:style w:type="paragraph" w:customStyle="1" w:styleId="a0">
    <w:basedOn w:val="Normal"/>
    <w:next w:val="Puesto"/>
    <w:qFormat/>
    <w:rsid w:val="00593D22"/>
    <w:pPr>
      <w:widowControl w:val="0"/>
      <w:jc w:val="center"/>
    </w:pPr>
    <w:rPr>
      <w:rFonts w:eastAsia="Times New Roman"/>
      <w:b/>
      <w:snapToGrid w:val="0"/>
      <w:sz w:val="32"/>
      <w:szCs w:val="20"/>
      <w:lang w:val="pt-BR" w:eastAsia="pt-BR"/>
    </w:rPr>
  </w:style>
  <w:style w:type="paragraph" w:customStyle="1" w:styleId="BodyText21">
    <w:name w:val="Body Text 21"/>
    <w:basedOn w:val="Normal"/>
    <w:rsid w:val="00593D22"/>
    <w:pPr>
      <w:widowControl w:val="0"/>
      <w:jc w:val="both"/>
    </w:pPr>
    <w:rPr>
      <w:rFonts w:ascii="Arial" w:eastAsia="Times New Roman" w:hAnsi="Arial"/>
      <w:sz w:val="20"/>
      <w:szCs w:val="20"/>
      <w:lang w:val="pt-BR" w:eastAsia="pt-BR"/>
    </w:rPr>
  </w:style>
  <w:style w:type="paragraph" w:customStyle="1" w:styleId="Topaddress">
    <w:name w:val="Top address"/>
    <w:basedOn w:val="Normal"/>
    <w:qFormat/>
    <w:rsid w:val="00593D22"/>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593D22"/>
    <w:pPr>
      <w:framePr w:hSpace="142" w:wrap="around" w:vAnchor="page" w:hAnchor="page" w:x="3403" w:y="852"/>
      <w:spacing w:line="200" w:lineRule="exact"/>
    </w:pPr>
    <w:rPr>
      <w:rFonts w:ascii="Georgia" w:eastAsia="Chubb Publico Text" w:hAnsi="Georgia"/>
      <w:noProof/>
      <w:spacing w:val="4"/>
      <w:sz w:val="16"/>
      <w:szCs w:val="16"/>
      <w:lang w:val="en-US" w:eastAsia="en-US"/>
    </w:rPr>
  </w:style>
  <w:style w:type="table" w:customStyle="1" w:styleId="Tablaconcuadrcula1">
    <w:name w:val="Tabla con cuadrícula1"/>
    <w:basedOn w:val="Tablanormal"/>
    <w:next w:val="Tablaconcuadrcula"/>
    <w:rsid w:val="00593D22"/>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919405">
      <w:bodyDiv w:val="1"/>
      <w:marLeft w:val="0"/>
      <w:marRight w:val="0"/>
      <w:marTop w:val="0"/>
      <w:marBottom w:val="0"/>
      <w:divBdr>
        <w:top w:val="none" w:sz="0" w:space="0" w:color="auto"/>
        <w:left w:val="none" w:sz="0" w:space="0" w:color="auto"/>
        <w:bottom w:val="none" w:sz="0" w:space="0" w:color="auto"/>
        <w:right w:val="none" w:sz="0" w:space="0" w:color="auto"/>
      </w:divBdr>
      <w:divsChild>
        <w:div w:id="2023781362">
          <w:marLeft w:val="0"/>
          <w:marRight w:val="0"/>
          <w:marTop w:val="0"/>
          <w:marBottom w:val="0"/>
          <w:divBdr>
            <w:top w:val="none" w:sz="0" w:space="0" w:color="auto"/>
            <w:left w:val="none" w:sz="0" w:space="0" w:color="auto"/>
            <w:bottom w:val="none" w:sz="0" w:space="0" w:color="auto"/>
            <w:right w:val="none" w:sz="0" w:space="0" w:color="auto"/>
          </w:divBdr>
        </w:div>
        <w:div w:id="1162892068">
          <w:marLeft w:val="0"/>
          <w:marRight w:val="0"/>
          <w:marTop w:val="0"/>
          <w:marBottom w:val="0"/>
          <w:divBdr>
            <w:top w:val="none" w:sz="0" w:space="0" w:color="auto"/>
            <w:left w:val="none" w:sz="0" w:space="0" w:color="auto"/>
            <w:bottom w:val="none" w:sz="0" w:space="0" w:color="auto"/>
            <w:right w:val="none" w:sz="0" w:space="0" w:color="auto"/>
          </w:divBdr>
        </w:div>
        <w:div w:id="566303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23</Pages>
  <Words>5103</Words>
  <Characters>28068</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Cesar</cp:lastModifiedBy>
  <cp:revision>14</cp:revision>
  <cp:lastPrinted>2020-03-06T21:54:00Z</cp:lastPrinted>
  <dcterms:created xsi:type="dcterms:W3CDTF">2020-03-04T19:16:00Z</dcterms:created>
  <dcterms:modified xsi:type="dcterms:W3CDTF">2020-03-06T22:09:00Z</dcterms:modified>
</cp:coreProperties>
</file>